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DD" w:rsidRPr="00DA3BDD" w:rsidRDefault="00DA3BDD" w:rsidP="00DA3BDD">
      <w:pPr>
        <w:rPr>
          <w:rFonts w:ascii="仿宋" w:eastAsia="仿宋" w:hAnsi="仿宋" w:cs="黑体"/>
          <w:sz w:val="28"/>
          <w:szCs w:val="28"/>
        </w:rPr>
      </w:pPr>
      <w:r w:rsidRPr="00DA3BDD">
        <w:rPr>
          <w:rFonts w:ascii="仿宋" w:eastAsia="仿宋" w:hAnsi="仿宋" w:cs="黑体" w:hint="eastAsia"/>
          <w:sz w:val="28"/>
          <w:szCs w:val="28"/>
        </w:rPr>
        <w:t>附件一</w:t>
      </w:r>
    </w:p>
    <w:p w:rsidR="00CC0A7E" w:rsidRDefault="00945381" w:rsidP="006D7A7F">
      <w:pPr>
        <w:ind w:firstLineChars="400" w:firstLine="1440"/>
        <w:rPr>
          <w:rFonts w:ascii="黑体" w:eastAsia="黑体" w:hAnsi="黑体" w:cs="黑体"/>
          <w:sz w:val="22"/>
          <w:szCs w:val="21"/>
        </w:rPr>
      </w:pPr>
      <w:r w:rsidRPr="00D87FDE">
        <w:rPr>
          <w:rFonts w:ascii="黑体" w:eastAsia="黑体" w:hAnsi="黑体" w:cs="黑体" w:hint="eastAsia"/>
          <w:sz w:val="36"/>
          <w:szCs w:val="21"/>
        </w:rPr>
        <w:t>工程伦理</w:t>
      </w:r>
      <w:r w:rsidR="00944B89" w:rsidRPr="00D87FDE">
        <w:rPr>
          <w:rFonts w:ascii="黑体" w:eastAsia="黑体" w:hAnsi="黑体" w:cs="黑体" w:hint="eastAsia"/>
          <w:sz w:val="36"/>
          <w:szCs w:val="21"/>
        </w:rPr>
        <w:t>课程开展情况</w:t>
      </w:r>
      <w:r w:rsidRPr="00D87FDE">
        <w:rPr>
          <w:rFonts w:ascii="黑体" w:eastAsia="黑体" w:hAnsi="黑体" w:cs="黑体" w:hint="eastAsia"/>
          <w:sz w:val="36"/>
          <w:szCs w:val="21"/>
        </w:rPr>
        <w:t>调查问卷</w:t>
      </w:r>
      <w:r w:rsidR="00CC0A7E" w:rsidRPr="006D7A7F">
        <w:rPr>
          <w:rFonts w:ascii="黑体" w:eastAsia="黑体" w:hAnsi="黑体" w:cs="黑体" w:hint="eastAsia"/>
          <w:sz w:val="22"/>
          <w:szCs w:val="21"/>
        </w:rPr>
        <w:t>（研究生主管部门填写）</w:t>
      </w:r>
    </w:p>
    <w:p w:rsidR="00945381" w:rsidRPr="003A6495" w:rsidRDefault="00945381" w:rsidP="00A5316E">
      <w:pPr>
        <w:spacing w:before="240"/>
        <w:rPr>
          <w:rFonts w:ascii="楷体_GB2312" w:eastAsia="楷体_GB2312" w:cs="Times New Roman"/>
          <w:b/>
          <w:bCs/>
          <w:sz w:val="21"/>
          <w:szCs w:val="21"/>
        </w:rPr>
      </w:pPr>
      <w:r w:rsidRPr="003A6495">
        <w:rPr>
          <w:rFonts w:ascii="楷体_GB2312" w:eastAsia="楷体_GB2312" w:cs="楷体_GB2312" w:hint="eastAsia"/>
          <w:b/>
          <w:bCs/>
          <w:sz w:val="21"/>
          <w:szCs w:val="21"/>
        </w:rPr>
        <w:t>尊敬的</w:t>
      </w:r>
      <w:r w:rsidR="00CC0A7E">
        <w:rPr>
          <w:rFonts w:ascii="楷体_GB2312" w:eastAsia="楷体_GB2312" w:cs="楷体_GB2312" w:hint="eastAsia"/>
          <w:b/>
          <w:bCs/>
          <w:sz w:val="21"/>
          <w:szCs w:val="21"/>
        </w:rPr>
        <w:t>研究生主管部门</w:t>
      </w:r>
      <w:r w:rsidR="006D7A7F">
        <w:rPr>
          <w:rFonts w:ascii="楷体_GB2312" w:eastAsia="楷体_GB2312" w:cs="楷体_GB2312" w:hint="eastAsia"/>
          <w:b/>
          <w:bCs/>
          <w:sz w:val="21"/>
          <w:szCs w:val="21"/>
        </w:rPr>
        <w:t>负责人</w:t>
      </w:r>
      <w:r w:rsidRPr="003A6495">
        <w:rPr>
          <w:rFonts w:ascii="楷体_GB2312" w:eastAsia="楷体_GB2312" w:cs="楷体_GB2312" w:hint="eastAsia"/>
          <w:b/>
          <w:bCs/>
          <w:sz w:val="21"/>
          <w:szCs w:val="21"/>
        </w:rPr>
        <w:t>：您好！</w:t>
      </w:r>
    </w:p>
    <w:p w:rsidR="00945381" w:rsidRDefault="00945381" w:rsidP="00945381">
      <w:pPr>
        <w:ind w:firstLineChars="200" w:firstLine="420"/>
        <w:rPr>
          <w:rFonts w:ascii="楷体_GB2312" w:eastAsia="楷体_GB2312" w:cs="楷体_GB2312"/>
          <w:sz w:val="21"/>
          <w:szCs w:val="21"/>
        </w:rPr>
      </w:pPr>
      <w:r w:rsidRPr="003A6495">
        <w:rPr>
          <w:rFonts w:ascii="楷体_GB2312" w:eastAsia="楷体_GB2312" w:cs="楷体_GB2312" w:hint="eastAsia"/>
          <w:sz w:val="21"/>
          <w:szCs w:val="21"/>
        </w:rPr>
        <w:t>非常感谢您在百忙之中抽出时间填写此问卷，本问卷旨在进行工程伦理</w:t>
      </w:r>
      <w:r w:rsidR="00944B89" w:rsidRPr="003A6495">
        <w:rPr>
          <w:rFonts w:ascii="楷体_GB2312" w:eastAsia="楷体_GB2312" w:cs="楷体_GB2312" w:hint="eastAsia"/>
          <w:sz w:val="21"/>
          <w:szCs w:val="21"/>
        </w:rPr>
        <w:t>课程在各高校开展情况的调查</w:t>
      </w:r>
      <w:r w:rsidRPr="003A6495">
        <w:rPr>
          <w:rFonts w:ascii="楷体_GB2312" w:eastAsia="楷体_GB2312" w:cs="楷体_GB2312" w:hint="eastAsia"/>
          <w:sz w:val="21"/>
          <w:szCs w:val="21"/>
        </w:rPr>
        <w:t>研究，</w:t>
      </w:r>
      <w:r w:rsidRPr="003A6495">
        <w:rPr>
          <w:rFonts w:ascii="楷体_GB2312" w:eastAsia="楷体_GB2312" w:cs="楷体_GB2312" w:hint="eastAsia"/>
          <w:sz w:val="21"/>
          <w:szCs w:val="21"/>
          <w:u w:val="single"/>
        </w:rPr>
        <w:t>问卷结果将</w:t>
      </w:r>
      <w:r w:rsidR="001215DC">
        <w:rPr>
          <w:rFonts w:ascii="楷体_GB2312" w:eastAsia="楷体_GB2312" w:cs="楷体_GB2312" w:hint="eastAsia"/>
          <w:sz w:val="21"/>
          <w:szCs w:val="21"/>
          <w:u w:val="single"/>
        </w:rPr>
        <w:t>为</w:t>
      </w:r>
      <w:r w:rsidR="006D7A7F">
        <w:rPr>
          <w:rFonts w:ascii="楷体_GB2312" w:eastAsia="楷体_GB2312" w:cs="楷体_GB2312" w:hint="eastAsia"/>
          <w:sz w:val="21"/>
          <w:szCs w:val="21"/>
          <w:u w:val="single"/>
        </w:rPr>
        <w:t>教指</w:t>
      </w:r>
      <w:proofErr w:type="gramStart"/>
      <w:r w:rsidR="006D7A7F">
        <w:rPr>
          <w:rFonts w:ascii="楷体_GB2312" w:eastAsia="楷体_GB2312" w:cs="楷体_GB2312" w:hint="eastAsia"/>
          <w:sz w:val="21"/>
          <w:szCs w:val="21"/>
          <w:u w:val="single"/>
        </w:rPr>
        <w:t>委推进</w:t>
      </w:r>
      <w:proofErr w:type="gramEnd"/>
      <w:r w:rsidR="001215DC">
        <w:rPr>
          <w:rFonts w:ascii="楷体_GB2312" w:eastAsia="楷体_GB2312" w:cs="楷体_GB2312" w:hint="eastAsia"/>
          <w:sz w:val="21"/>
          <w:szCs w:val="21"/>
          <w:u w:val="single"/>
        </w:rPr>
        <w:t>工程伦理课程建设提供政策依据</w:t>
      </w:r>
      <w:r w:rsidRPr="003A6495">
        <w:rPr>
          <w:rFonts w:ascii="楷体_GB2312" w:eastAsia="楷体_GB2312" w:cs="楷体_GB2312" w:hint="eastAsia"/>
          <w:sz w:val="21"/>
          <w:szCs w:val="21"/>
          <w:u w:val="single"/>
        </w:rPr>
        <w:t>，不涉及其他用途</w:t>
      </w:r>
      <w:r w:rsidRPr="003A6495">
        <w:rPr>
          <w:rFonts w:ascii="楷体_GB2312" w:eastAsia="楷体_GB2312" w:cs="楷体_GB2312" w:hint="eastAsia"/>
          <w:sz w:val="21"/>
          <w:szCs w:val="21"/>
        </w:rPr>
        <w:t>。</w:t>
      </w:r>
    </w:p>
    <w:p w:rsidR="00945381" w:rsidRPr="003A6495" w:rsidRDefault="00945381" w:rsidP="00945381">
      <w:pPr>
        <w:ind w:firstLineChars="196" w:firstLine="413"/>
        <w:rPr>
          <w:rFonts w:ascii="楷体_GB2312" w:eastAsia="楷体_GB2312" w:cs="楷体_GB2312"/>
          <w:b/>
          <w:sz w:val="21"/>
          <w:szCs w:val="21"/>
        </w:rPr>
      </w:pPr>
      <w:r w:rsidRPr="003A6495">
        <w:rPr>
          <w:rFonts w:ascii="楷体_GB2312" w:eastAsia="楷体_GB2312" w:cs="楷体_GB2312" w:hint="eastAsia"/>
          <w:b/>
          <w:bCs/>
          <w:sz w:val="21"/>
          <w:szCs w:val="21"/>
        </w:rPr>
        <w:t>您真实而全面的回答对本研究的价值至关重要，因此需要您的密切配合</w:t>
      </w:r>
      <w:r w:rsidR="004D36FB" w:rsidRPr="003A6495">
        <w:rPr>
          <w:rFonts w:ascii="楷体_GB2312" w:eastAsia="楷体_GB2312" w:cs="楷体_GB2312" w:hint="eastAsia"/>
          <w:b/>
          <w:bCs/>
          <w:sz w:val="21"/>
          <w:szCs w:val="21"/>
        </w:rPr>
        <w:t>。</w:t>
      </w:r>
      <w:r w:rsidR="00725141" w:rsidRPr="003A6495">
        <w:rPr>
          <w:rFonts w:ascii="楷体_GB2312" w:eastAsia="楷体_GB2312" w:cs="楷体_GB2312" w:hint="eastAsia"/>
          <w:b/>
          <w:sz w:val="21"/>
          <w:szCs w:val="21"/>
        </w:rPr>
        <w:t>衷心感谢您的</w:t>
      </w:r>
      <w:r w:rsidRPr="003A6495">
        <w:rPr>
          <w:rFonts w:ascii="楷体_GB2312" w:eastAsia="楷体_GB2312" w:cs="楷体_GB2312" w:hint="eastAsia"/>
          <w:b/>
          <w:sz w:val="21"/>
          <w:szCs w:val="21"/>
        </w:rPr>
        <w:t>支持与</w:t>
      </w:r>
      <w:r w:rsidR="00725141" w:rsidRPr="003A6495">
        <w:rPr>
          <w:rFonts w:ascii="楷体_GB2312" w:eastAsia="楷体_GB2312" w:cs="楷体_GB2312" w:hint="eastAsia"/>
          <w:b/>
          <w:sz w:val="21"/>
          <w:szCs w:val="21"/>
        </w:rPr>
        <w:t>帮助</w:t>
      </w:r>
      <w:r w:rsidRPr="003A6495">
        <w:rPr>
          <w:rFonts w:ascii="楷体_GB2312" w:eastAsia="楷体_GB2312" w:cs="楷体_GB2312" w:hint="eastAsia"/>
          <w:b/>
          <w:sz w:val="21"/>
          <w:szCs w:val="21"/>
        </w:rPr>
        <w:t>！</w:t>
      </w:r>
    </w:p>
    <w:p w:rsidR="00F220DE" w:rsidRDefault="00774C61" w:rsidP="00945381">
      <w:pPr>
        <w:ind w:firstLineChars="196" w:firstLine="413"/>
        <w:jc w:val="right"/>
        <w:rPr>
          <w:rFonts w:ascii="黑体" w:eastAsia="黑体" w:hAnsi="黑体" w:cs="楷体_GB2312"/>
          <w:b/>
          <w:sz w:val="21"/>
          <w:szCs w:val="21"/>
        </w:rPr>
      </w:pPr>
      <w:r w:rsidRPr="00774C61">
        <w:rPr>
          <w:rFonts w:ascii="黑体" w:eastAsia="黑体" w:hAnsi="黑体" w:cs="楷体_GB2312" w:hint="eastAsia"/>
          <w:b/>
          <w:sz w:val="21"/>
          <w:szCs w:val="21"/>
        </w:rPr>
        <w:t>全国工程专业学位研究生教育指导委员会</w:t>
      </w:r>
    </w:p>
    <w:p w:rsidR="00944B89" w:rsidRDefault="00944B89" w:rsidP="00C06026">
      <w:pPr>
        <w:spacing w:before="240"/>
        <w:rPr>
          <w:rFonts w:asciiTheme="minorEastAsia" w:eastAsiaTheme="minorEastAsia" w:hAnsiTheme="minorEastAsia" w:cs="楷体_GB2312"/>
          <w:b/>
          <w:sz w:val="21"/>
          <w:szCs w:val="21"/>
          <w:u w:val="single"/>
        </w:rPr>
      </w:pP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1.</w:t>
      </w:r>
      <w:r w:rsidR="00A04890">
        <w:rPr>
          <w:rFonts w:asciiTheme="minorEastAsia" w:eastAsiaTheme="minorEastAsia" w:hAnsiTheme="minorEastAsia" w:cs="楷体_GB2312" w:hint="eastAsia"/>
          <w:b/>
          <w:sz w:val="21"/>
          <w:szCs w:val="21"/>
        </w:rPr>
        <w:t>贵校</w:t>
      </w:r>
      <w:r w:rsidR="005211BC"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名称：</w:t>
      </w:r>
      <w:r w:rsidR="00C06026"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</w:t>
      </w:r>
    </w:p>
    <w:p w:rsidR="00CC0A7E" w:rsidRPr="00BF4375" w:rsidRDefault="00944B89" w:rsidP="00CC0A7E">
      <w:pPr>
        <w:rPr>
          <w:rFonts w:asciiTheme="minorEastAsia" w:eastAsiaTheme="minorEastAsia" w:hAnsiTheme="minorEastAsia" w:cs="楷体_GB2312"/>
          <w:b/>
          <w:sz w:val="21"/>
          <w:szCs w:val="21"/>
        </w:rPr>
      </w:pP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2.</w:t>
      </w:r>
      <w:r w:rsidR="00CC0A7E" w:rsidRPr="00BF4375">
        <w:rPr>
          <w:rFonts w:asciiTheme="minorEastAsia" w:eastAsiaTheme="minorEastAsia" w:hAnsiTheme="minorEastAsia" w:cs="楷体_GB2312" w:hint="eastAsia"/>
          <w:b/>
          <w:sz w:val="21"/>
          <w:szCs w:val="21"/>
        </w:rPr>
        <w:t>贵校</w:t>
      </w:r>
      <w:r w:rsidR="00CC0A7E">
        <w:rPr>
          <w:rFonts w:asciiTheme="minorEastAsia" w:eastAsiaTheme="minorEastAsia" w:hAnsiTheme="minorEastAsia" w:cs="楷体_GB2312" w:hint="eastAsia"/>
          <w:b/>
          <w:sz w:val="21"/>
          <w:szCs w:val="21"/>
        </w:rPr>
        <w:t>面向研究生</w:t>
      </w:r>
      <w:r w:rsidR="00CC0A7E" w:rsidRPr="00BF4375">
        <w:rPr>
          <w:rFonts w:asciiTheme="minorEastAsia" w:eastAsiaTheme="minorEastAsia" w:hAnsiTheme="minorEastAsia" w:cs="楷体_GB2312" w:hint="eastAsia"/>
          <w:b/>
          <w:sz w:val="21"/>
          <w:szCs w:val="21"/>
        </w:rPr>
        <w:t>是否已经或即将开设工程伦理的课程？</w:t>
      </w:r>
    </w:p>
    <w:p w:rsidR="00CC0A7E" w:rsidRDefault="00CC0A7E" w:rsidP="00B37DA1">
      <w:pPr>
        <w:ind w:firstLineChars="200" w:firstLine="420"/>
        <w:rPr>
          <w:rFonts w:asciiTheme="minorEastAsia" w:eastAsiaTheme="minorEastAsia" w:hAnsiTheme="minorEastAsia" w:cs="楷体_GB2312"/>
          <w:sz w:val="21"/>
          <w:szCs w:val="21"/>
        </w:rPr>
      </w:pPr>
      <w:r w:rsidRPr="003A6495">
        <w:rPr>
          <w:rFonts w:asciiTheme="minorEastAsia" w:eastAsiaTheme="minorEastAsia" w:hAnsiTheme="minorEastAsia" w:cs="楷体_GB2312" w:hint="eastAsia"/>
          <w:sz w:val="21"/>
          <w:szCs w:val="21"/>
        </w:rPr>
        <w:t>A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>.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>已经开设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</w:t>
      </w:r>
      <w:r w:rsidRPr="009B6710">
        <w:rPr>
          <w:rFonts w:asciiTheme="minorEastAsia" w:eastAsiaTheme="minorEastAsia" w:hAnsiTheme="minorEastAsia" w:cs="楷体_GB2312" w:hint="eastAsia"/>
          <w:sz w:val="21"/>
          <w:szCs w:val="21"/>
        </w:rPr>
        <w:t>门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>（请分别列出相关课程名称）</w:t>
      </w:r>
    </w:p>
    <w:p w:rsidR="00B37DA1" w:rsidRPr="003A6495" w:rsidRDefault="00B37DA1" w:rsidP="00B37DA1">
      <w:pPr>
        <w:spacing w:line="480" w:lineRule="auto"/>
        <w:rPr>
          <w:rFonts w:asciiTheme="minorEastAsia" w:eastAsiaTheme="minorEastAsia" w:hAnsiTheme="minorEastAsia" w:cs="楷体_GB2312"/>
          <w:sz w:val="21"/>
          <w:szCs w:val="21"/>
          <w:u w:val="single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CC0A7E" w:rsidRDefault="00B37DA1" w:rsidP="00B37DA1">
      <w:pPr>
        <w:spacing w:line="480" w:lineRule="auto"/>
        <w:rPr>
          <w:rFonts w:asciiTheme="minorEastAsia" w:eastAsiaTheme="minorEastAsia" w:hAnsiTheme="minorEastAsia" w:cs="楷体_GB2312"/>
          <w:sz w:val="21"/>
          <w:szCs w:val="21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                                                              </w:t>
      </w:r>
    </w:p>
    <w:p w:rsidR="00CC0A7E" w:rsidRDefault="00CC0A7E" w:rsidP="00B37DA1">
      <w:pPr>
        <w:ind w:firstLineChars="200" w:firstLine="420"/>
        <w:rPr>
          <w:rFonts w:asciiTheme="minorEastAsia" w:eastAsiaTheme="minorEastAsia" w:hAnsiTheme="minorEastAsia" w:cs="楷体_GB2312"/>
          <w:sz w:val="21"/>
          <w:szCs w:val="21"/>
        </w:rPr>
      </w:pPr>
      <w:r w:rsidRPr="003A6495">
        <w:rPr>
          <w:rFonts w:asciiTheme="minorEastAsia" w:eastAsiaTheme="minorEastAsia" w:hAnsiTheme="minorEastAsia" w:cs="楷体_GB2312" w:hint="eastAsia"/>
          <w:sz w:val="21"/>
          <w:szCs w:val="21"/>
        </w:rPr>
        <w:t>B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>.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>正在准备开设（请列出计划开设时间</w:t>
      </w:r>
      <w:r w:rsidRPr="005F78B6">
        <w:rPr>
          <w:rFonts w:asciiTheme="minorEastAsia" w:eastAsiaTheme="minorEastAsia" w:hAnsiTheme="minorEastAsia" w:cs="楷体_GB2312" w:hint="eastAsia"/>
          <w:sz w:val="21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cs="楷体_GB2312"/>
          <w:sz w:val="21"/>
          <w:szCs w:val="21"/>
          <w:u w:val="single"/>
        </w:rPr>
        <w:t xml:space="preserve"> </w:t>
      </w:r>
      <w:r w:rsidR="00B37DA1">
        <w:rPr>
          <w:rFonts w:asciiTheme="minorEastAsia" w:eastAsiaTheme="minorEastAsia" w:hAnsiTheme="minorEastAsia" w:cs="楷体_GB2312"/>
          <w:sz w:val="21"/>
          <w:szCs w:val="21"/>
          <w:u w:val="single"/>
        </w:rPr>
        <w:t xml:space="preserve">         </w:t>
      </w:r>
      <w:r w:rsidRPr="005F78B6">
        <w:rPr>
          <w:rFonts w:asciiTheme="minorEastAsia" w:eastAsiaTheme="minorEastAsia" w:hAnsiTheme="minorEastAsia" w:cs="楷体_GB2312" w:hint="eastAsia"/>
          <w:sz w:val="21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楷体_GB2312"/>
          <w:sz w:val="21"/>
          <w:szCs w:val="21"/>
          <w:u w:val="single"/>
        </w:rPr>
        <w:t xml:space="preserve">  </w:t>
      </w:r>
      <w:r w:rsidRPr="00CC0A7E">
        <w:rPr>
          <w:rFonts w:asciiTheme="minorEastAsia" w:eastAsiaTheme="minorEastAsia" w:hAnsiTheme="minorEastAsia" w:cs="楷体_GB2312" w:hint="eastAsia"/>
          <w:sz w:val="21"/>
          <w:szCs w:val="21"/>
        </w:rPr>
        <w:t>）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  </w:t>
      </w:r>
    </w:p>
    <w:p w:rsidR="00CC0A7E" w:rsidRPr="003A6495" w:rsidRDefault="00CC0A7E" w:rsidP="00B37DA1">
      <w:pPr>
        <w:ind w:firstLineChars="200" w:firstLine="420"/>
        <w:rPr>
          <w:rFonts w:asciiTheme="minorEastAsia" w:eastAsiaTheme="minorEastAsia" w:hAnsiTheme="minorEastAsia" w:cs="楷体_GB2312"/>
          <w:sz w:val="21"/>
          <w:szCs w:val="21"/>
        </w:rPr>
      </w:pPr>
      <w:r>
        <w:rPr>
          <w:rFonts w:asciiTheme="minorEastAsia" w:eastAsiaTheme="minorEastAsia" w:hAnsiTheme="minorEastAsia" w:cs="楷体_GB2312" w:hint="eastAsia"/>
          <w:sz w:val="21"/>
          <w:szCs w:val="21"/>
        </w:rPr>
        <w:t>C.目前还没有列入计划</w:t>
      </w:r>
    </w:p>
    <w:p w:rsidR="00CC0A7E" w:rsidRPr="003A6495" w:rsidRDefault="00B37DA1" w:rsidP="00CC0A7E">
      <w:pPr>
        <w:spacing w:before="240"/>
        <w:rPr>
          <w:rFonts w:asciiTheme="minorEastAsia" w:eastAsiaTheme="minorEastAsia" w:hAnsiTheme="minorEastAsia" w:cs="楷体_GB2312"/>
          <w:b/>
          <w:sz w:val="21"/>
          <w:szCs w:val="21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3.</w:t>
      </w:r>
      <w:r w:rsidR="00CC0A7E">
        <w:rPr>
          <w:rFonts w:asciiTheme="minorEastAsia" w:eastAsiaTheme="minorEastAsia" w:hAnsiTheme="minorEastAsia" w:cs="楷体_GB2312" w:hint="eastAsia"/>
          <w:b/>
          <w:sz w:val="21"/>
          <w:szCs w:val="21"/>
        </w:rPr>
        <w:t>贵校工程伦理课程性质及学分情况：</w:t>
      </w:r>
      <w:r w:rsidR="00A04890">
        <w:rPr>
          <w:rFonts w:asciiTheme="minorEastAsia" w:eastAsiaTheme="minorEastAsia" w:hAnsiTheme="minorEastAsia" w:cs="楷体_GB2312" w:hint="eastAsia"/>
          <w:b/>
          <w:sz w:val="21"/>
          <w:szCs w:val="21"/>
        </w:rPr>
        <w:t>（单选）</w:t>
      </w:r>
      <w:r w:rsidRPr="0010703E"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>（如果还没有开课计划，请跳过此题）</w:t>
      </w:r>
    </w:p>
    <w:p w:rsidR="00B37DA1" w:rsidRPr="006D7A7F" w:rsidRDefault="00CC0A7E" w:rsidP="00B37DA1">
      <w:pPr>
        <w:ind w:leftChars="100" w:left="240" w:firstLineChars="100" w:firstLine="211"/>
        <w:rPr>
          <w:rFonts w:ascii="楷体" w:eastAsia="楷体" w:hAnsi="楷体" w:cs="楷体_GB2312"/>
          <w:sz w:val="21"/>
          <w:szCs w:val="21"/>
        </w:rPr>
      </w:pPr>
      <w:r w:rsidRPr="006D7A7F">
        <w:rPr>
          <w:rFonts w:asciiTheme="minorEastAsia" w:eastAsiaTheme="minorEastAsia" w:hAnsiTheme="minorEastAsia" w:cs="楷体_GB2312" w:hint="eastAsia"/>
          <w:b/>
          <w:sz w:val="21"/>
          <w:szCs w:val="21"/>
        </w:rPr>
        <w:t>A</w:t>
      </w: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>.</w:t>
      </w:r>
      <w:r w:rsidRPr="003A6495">
        <w:rPr>
          <w:rFonts w:asciiTheme="minorEastAsia" w:eastAsiaTheme="minorEastAsia" w:hAnsiTheme="minorEastAsia" w:cs="楷体_GB2312" w:hint="eastAsia"/>
          <w:sz w:val="21"/>
          <w:szCs w:val="21"/>
        </w:rPr>
        <w:t>公共必修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（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）</w:t>
      </w:r>
      <w:r w:rsidR="006D7A7F"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  </w:t>
      </w:r>
      <w:r w:rsidR="006D7A7F">
        <w:rPr>
          <w:rFonts w:asciiTheme="minorEastAsia" w:eastAsiaTheme="minorEastAsia" w:hAnsiTheme="minorEastAsia" w:cs="楷体_GB2312"/>
          <w:sz w:val="21"/>
          <w:szCs w:val="21"/>
        </w:rPr>
        <w:t xml:space="preserve">  </w:t>
      </w:r>
      <w:r w:rsidR="00DC1F70">
        <w:rPr>
          <w:rFonts w:asciiTheme="minorEastAsia" w:eastAsiaTheme="minorEastAsia" w:hAnsiTheme="minorEastAsia" w:cs="楷体_GB2312"/>
          <w:sz w:val="21"/>
          <w:szCs w:val="21"/>
        </w:rPr>
        <w:t xml:space="preserve">    </w:t>
      </w:r>
      <w:r w:rsidRPr="006D7A7F">
        <w:rPr>
          <w:rFonts w:asciiTheme="minorEastAsia" w:eastAsiaTheme="minorEastAsia" w:hAnsiTheme="minorEastAsia" w:cs="楷体_GB2312" w:hint="eastAsia"/>
          <w:b/>
          <w:sz w:val="21"/>
          <w:szCs w:val="21"/>
        </w:rPr>
        <w:t>B</w:t>
      </w: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>.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>专业必修</w:t>
      </w:r>
      <w:r w:rsidR="00B37DA1"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（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）</w:t>
      </w:r>
    </w:p>
    <w:p w:rsidR="00CC0A7E" w:rsidRPr="00CC0A7E" w:rsidRDefault="00CC0A7E" w:rsidP="00B37DA1">
      <w:pPr>
        <w:ind w:leftChars="100" w:left="240" w:firstLineChars="100" w:firstLine="211"/>
        <w:rPr>
          <w:rFonts w:asciiTheme="minorEastAsia" w:eastAsiaTheme="minorEastAsia" w:hAnsiTheme="minorEastAsia" w:cs="楷体_GB2312"/>
          <w:sz w:val="21"/>
          <w:szCs w:val="21"/>
        </w:rPr>
      </w:pP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>C.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>专业选修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（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）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</w:t>
      </w:r>
      <w:r w:rsidR="006D7A7F">
        <w:rPr>
          <w:rFonts w:asciiTheme="minorEastAsia" w:eastAsiaTheme="minorEastAsia" w:hAnsiTheme="minorEastAsia" w:cs="楷体_GB2312"/>
          <w:sz w:val="21"/>
          <w:szCs w:val="21"/>
        </w:rPr>
        <w:t xml:space="preserve">    </w:t>
      </w:r>
      <w:r w:rsidR="00DC1F70">
        <w:rPr>
          <w:rFonts w:asciiTheme="minorEastAsia" w:eastAsiaTheme="minorEastAsia" w:hAnsiTheme="minorEastAsia" w:cs="楷体_GB2312"/>
          <w:sz w:val="21"/>
          <w:szCs w:val="21"/>
        </w:rPr>
        <w:t xml:space="preserve">    </w:t>
      </w:r>
      <w:r w:rsidRPr="006D7A7F">
        <w:rPr>
          <w:rFonts w:asciiTheme="minorEastAsia" w:eastAsiaTheme="minorEastAsia" w:hAnsiTheme="minorEastAsia" w:cs="楷体_GB2312" w:hint="eastAsia"/>
          <w:b/>
          <w:sz w:val="21"/>
          <w:szCs w:val="21"/>
        </w:rPr>
        <w:t>D.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任意选修 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（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）</w:t>
      </w:r>
    </w:p>
    <w:p w:rsidR="00CC0A7E" w:rsidRPr="006D7A7F" w:rsidRDefault="00CC0A7E" w:rsidP="00B37DA1">
      <w:pPr>
        <w:ind w:leftChars="100" w:left="240" w:firstLineChars="100" w:firstLine="211"/>
        <w:rPr>
          <w:rFonts w:ascii="楷体" w:eastAsia="楷体" w:hAnsi="楷体" w:cs="楷体_GB2312"/>
          <w:sz w:val="21"/>
          <w:szCs w:val="21"/>
        </w:rPr>
      </w:pPr>
      <w:r w:rsidRPr="006D7A7F">
        <w:rPr>
          <w:rFonts w:asciiTheme="minorEastAsia" w:eastAsiaTheme="minorEastAsia" w:hAnsiTheme="minorEastAsia" w:cs="楷体_GB2312" w:hint="eastAsia"/>
          <w:b/>
          <w:sz w:val="21"/>
          <w:szCs w:val="21"/>
        </w:rPr>
        <w:t>E.</w:t>
      </w:r>
      <w:r w:rsidRPr="003A6495">
        <w:rPr>
          <w:rFonts w:asciiTheme="minorEastAsia" w:eastAsiaTheme="minorEastAsia" w:hAnsiTheme="minorEastAsia" w:cs="楷体_GB2312" w:hint="eastAsia"/>
          <w:sz w:val="21"/>
          <w:szCs w:val="21"/>
        </w:rPr>
        <w:t>公共必修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>+专业</w:t>
      </w:r>
      <w:r w:rsidRPr="003A6495">
        <w:rPr>
          <w:rFonts w:asciiTheme="minorEastAsia" w:eastAsiaTheme="minorEastAsia" w:hAnsiTheme="minorEastAsia" w:cs="楷体_GB2312" w:hint="eastAsia"/>
          <w:sz w:val="21"/>
          <w:szCs w:val="21"/>
        </w:rPr>
        <w:t>必修</w:t>
      </w:r>
      <w:r w:rsidRPr="006D7A7F">
        <w:rPr>
          <w:rFonts w:ascii="楷体" w:eastAsia="楷体" w:hAnsi="楷体" w:cs="楷体_GB2312" w:hint="eastAsia"/>
          <w:sz w:val="21"/>
          <w:szCs w:val="21"/>
        </w:rPr>
        <w:t>（公共必修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Pr="006D7A7F">
        <w:rPr>
          <w:rFonts w:ascii="楷体" w:eastAsia="楷体" w:hAnsi="楷体" w:cs="楷体_GB2312" w:hint="eastAsia"/>
          <w:sz w:val="21"/>
          <w:szCs w:val="21"/>
        </w:rPr>
        <w:t>+</w:t>
      </w:r>
      <w:r w:rsidR="00B37DA1" w:rsidRPr="006D7A7F">
        <w:rPr>
          <w:rFonts w:ascii="楷体" w:eastAsia="楷体" w:hAnsi="楷体" w:cs="楷体_GB2312"/>
          <w:sz w:val="21"/>
          <w:szCs w:val="21"/>
        </w:rPr>
        <w:t xml:space="preserve"> </w:t>
      </w:r>
      <w:r w:rsidRPr="006D7A7F">
        <w:rPr>
          <w:rFonts w:ascii="楷体" w:eastAsia="楷体" w:hAnsi="楷体" w:cs="楷体_GB2312" w:hint="eastAsia"/>
          <w:sz w:val="21"/>
          <w:szCs w:val="21"/>
        </w:rPr>
        <w:t>专业必修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Pr="006D7A7F">
        <w:rPr>
          <w:rFonts w:ascii="楷体" w:eastAsia="楷体" w:hAnsi="楷体" w:cs="楷体_GB2312" w:hint="eastAsia"/>
          <w:sz w:val="21"/>
          <w:szCs w:val="21"/>
        </w:rPr>
        <w:t>）</w:t>
      </w:r>
    </w:p>
    <w:p w:rsidR="00CC0A7E" w:rsidRDefault="00CC0A7E" w:rsidP="00B37DA1">
      <w:pPr>
        <w:ind w:leftChars="100" w:left="240" w:firstLineChars="100" w:firstLine="211"/>
        <w:rPr>
          <w:rFonts w:asciiTheme="minorEastAsia" w:eastAsiaTheme="minorEastAsia" w:hAnsiTheme="minorEastAsia" w:cs="楷体_GB2312"/>
          <w:b/>
          <w:sz w:val="21"/>
          <w:szCs w:val="21"/>
          <w:u w:val="single"/>
        </w:rPr>
      </w:pP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>F</w:t>
      </w:r>
      <w:r w:rsidRPr="006D7A7F">
        <w:rPr>
          <w:rFonts w:asciiTheme="minorEastAsia" w:eastAsiaTheme="minorEastAsia" w:hAnsiTheme="minorEastAsia" w:cs="楷体_GB2312" w:hint="eastAsia"/>
          <w:b/>
          <w:sz w:val="21"/>
          <w:szCs w:val="21"/>
        </w:rPr>
        <w:t>.</w:t>
      </w:r>
      <w:r>
        <w:rPr>
          <w:rFonts w:asciiTheme="minorEastAsia" w:eastAsiaTheme="minorEastAsia" w:hAnsiTheme="minorEastAsia" w:cs="楷体_GB2312" w:hint="eastAsia"/>
          <w:sz w:val="21"/>
          <w:szCs w:val="21"/>
        </w:rPr>
        <w:t>讲座形式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 xml:space="preserve"> （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B37DA1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B37DA1" w:rsidRPr="006D7A7F">
        <w:rPr>
          <w:rFonts w:ascii="楷体" w:eastAsia="楷体" w:hAnsi="楷体" w:cs="楷体_GB2312"/>
          <w:sz w:val="21"/>
          <w:szCs w:val="21"/>
        </w:rPr>
        <w:t>学分</w:t>
      </w:r>
      <w:r w:rsidR="00B37DA1" w:rsidRPr="006D7A7F">
        <w:rPr>
          <w:rFonts w:ascii="楷体" w:eastAsia="楷体" w:hAnsi="楷体" w:cs="楷体_GB2312" w:hint="eastAsia"/>
          <w:sz w:val="21"/>
          <w:szCs w:val="21"/>
        </w:rPr>
        <w:t>）</w:t>
      </w:r>
      <w:r w:rsidR="006D7A7F">
        <w:rPr>
          <w:rFonts w:asciiTheme="minorEastAsia" w:eastAsiaTheme="minorEastAsia" w:hAnsiTheme="minorEastAsia" w:cs="楷体_GB2312" w:hint="eastAsia"/>
          <w:sz w:val="21"/>
          <w:szCs w:val="21"/>
        </w:rPr>
        <w:t xml:space="preserve">   </w:t>
      </w:r>
      <w:r w:rsidR="006D7A7F">
        <w:rPr>
          <w:rFonts w:asciiTheme="minorEastAsia" w:eastAsiaTheme="minorEastAsia" w:hAnsiTheme="minorEastAsia" w:cs="楷体_GB2312"/>
          <w:sz w:val="21"/>
          <w:szCs w:val="21"/>
        </w:rPr>
        <w:t xml:space="preserve">  </w:t>
      </w:r>
      <w:r w:rsidR="00B37DA1" w:rsidRPr="006D7A7F">
        <w:rPr>
          <w:rFonts w:asciiTheme="minorEastAsia" w:eastAsiaTheme="minorEastAsia" w:hAnsiTheme="minorEastAsia" w:cs="楷体_GB2312"/>
          <w:b/>
          <w:sz w:val="21"/>
          <w:szCs w:val="21"/>
        </w:rPr>
        <w:t>G.</w:t>
      </w:r>
      <w:r w:rsidRPr="003A6495">
        <w:rPr>
          <w:rFonts w:asciiTheme="minorEastAsia" w:eastAsiaTheme="minorEastAsia" w:hAnsiTheme="minorEastAsia" w:cs="楷体_GB2312" w:hint="eastAsia"/>
          <w:sz w:val="21"/>
          <w:szCs w:val="21"/>
        </w:rPr>
        <w:t>其他（请补充）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</w:t>
      </w:r>
    </w:p>
    <w:p w:rsidR="00B37DA1" w:rsidRPr="003A6495" w:rsidRDefault="00B37DA1" w:rsidP="008300BA">
      <w:pPr>
        <w:spacing w:before="240"/>
        <w:rPr>
          <w:rFonts w:asciiTheme="minorEastAsia" w:eastAsiaTheme="minorEastAsia" w:hAnsiTheme="minorEastAsia" w:cs="楷体_GB2312"/>
          <w:sz w:val="21"/>
          <w:szCs w:val="21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4.</w:t>
      </w: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您认为高校工科专业是否有必要开设工程伦理课程？</w:t>
      </w:r>
      <w:r w:rsidR="00A04890">
        <w:rPr>
          <w:rFonts w:asciiTheme="minorEastAsia" w:eastAsiaTheme="minorEastAsia" w:hAnsiTheme="minorEastAsia" w:cs="楷体_GB2312" w:hint="eastAsia"/>
          <w:b/>
          <w:sz w:val="21"/>
          <w:szCs w:val="21"/>
        </w:rPr>
        <w:t>（单选）</w:t>
      </w:r>
      <w:r w:rsidR="008300BA">
        <w:rPr>
          <w:rFonts w:asciiTheme="minorEastAsia" w:eastAsiaTheme="minorEastAsia" w:hAnsiTheme="minorEastAsia" w:cs="楷体_GB2312" w:hint="eastAsia"/>
          <w:b/>
          <w:sz w:val="21"/>
          <w:szCs w:val="21"/>
        </w:rPr>
        <w:t xml:space="preserve"> 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 xml:space="preserve">A.有必要  </w:t>
      </w:r>
      <w:r w:rsidR="008300BA">
        <w:rPr>
          <w:rFonts w:asciiTheme="minorEastAsia" w:eastAsiaTheme="minorEastAsia" w:hAnsiTheme="minorEastAsia" w:cs="楷体_GB2312"/>
          <w:sz w:val="21"/>
          <w:szCs w:val="21"/>
        </w:rPr>
        <w:t xml:space="preserve"> 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 xml:space="preserve"> B.没必要 </w:t>
      </w:r>
      <w:r w:rsidR="008300BA">
        <w:rPr>
          <w:rFonts w:asciiTheme="minorEastAsia" w:eastAsiaTheme="minorEastAsia" w:hAnsiTheme="minorEastAsia" w:cs="楷体_GB2312"/>
          <w:sz w:val="21"/>
          <w:szCs w:val="21"/>
        </w:rPr>
        <w:t xml:space="preserve"> </w:t>
      </w:r>
      <w:r w:rsidRPr="003A6495">
        <w:rPr>
          <w:rFonts w:asciiTheme="minorEastAsia" w:eastAsiaTheme="minorEastAsia" w:hAnsiTheme="minorEastAsia" w:cs="楷体_GB2312"/>
          <w:sz w:val="21"/>
          <w:szCs w:val="21"/>
        </w:rPr>
        <w:t xml:space="preserve"> C.无所谓</w:t>
      </w:r>
    </w:p>
    <w:p w:rsidR="006D7A7F" w:rsidRPr="00E10DB9" w:rsidRDefault="006D7A7F" w:rsidP="006D7A7F">
      <w:pPr>
        <w:spacing w:line="276" w:lineRule="auto"/>
        <w:rPr>
          <w:rFonts w:asciiTheme="minorEastAsia" w:eastAsiaTheme="minorEastAsia" w:hAnsiTheme="minorEastAsia" w:cs="楷体_GB2312"/>
          <w:sz w:val="21"/>
          <w:szCs w:val="21"/>
        </w:rPr>
      </w:pPr>
      <w:r>
        <w:rPr>
          <w:rFonts w:asciiTheme="minorEastAsia" w:eastAsiaTheme="minorEastAsia" w:hAnsiTheme="minorEastAsia" w:cs="楷体_GB2312"/>
          <w:b/>
          <w:sz w:val="21"/>
          <w:szCs w:val="21"/>
        </w:rPr>
        <w:t>5</w:t>
      </w: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.您认为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贵校</w:t>
      </w: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目前工程伦理课程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建设</w:t>
      </w: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存在哪些问题？</w:t>
      </w:r>
    </w:p>
    <w:p w:rsidR="006D7A7F" w:rsidRPr="003A6495" w:rsidRDefault="006D7A7F" w:rsidP="006D7A7F">
      <w:pPr>
        <w:spacing w:line="480" w:lineRule="auto"/>
        <w:rPr>
          <w:rFonts w:asciiTheme="minorEastAsia" w:eastAsiaTheme="minorEastAsia" w:hAnsiTheme="minorEastAsia" w:cs="楷体_GB2312"/>
          <w:sz w:val="21"/>
          <w:szCs w:val="21"/>
          <w:u w:val="single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6D7A7F" w:rsidRPr="003A6495" w:rsidRDefault="006D7A7F" w:rsidP="006D7A7F">
      <w:pPr>
        <w:spacing w:line="360" w:lineRule="auto"/>
        <w:rPr>
          <w:rFonts w:asciiTheme="minorEastAsia" w:eastAsiaTheme="minorEastAsia" w:hAnsiTheme="minorEastAsia" w:cs="楷体_GB2312"/>
          <w:b/>
          <w:sz w:val="21"/>
          <w:szCs w:val="21"/>
        </w:rPr>
      </w:pPr>
      <w:r>
        <w:rPr>
          <w:rFonts w:asciiTheme="minorEastAsia" w:eastAsiaTheme="minorEastAsia" w:hAnsiTheme="minorEastAsia" w:cs="楷体_GB2312"/>
          <w:b/>
          <w:sz w:val="21"/>
          <w:szCs w:val="21"/>
        </w:rPr>
        <w:t>6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.</w:t>
      </w: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您对高校工程伦理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课程建设</w:t>
      </w:r>
      <w:r w:rsidRPr="003A6495">
        <w:rPr>
          <w:rFonts w:asciiTheme="minorEastAsia" w:eastAsiaTheme="minorEastAsia" w:hAnsiTheme="minorEastAsia" w:cs="楷体_GB2312" w:hint="eastAsia"/>
          <w:b/>
          <w:sz w:val="21"/>
          <w:szCs w:val="21"/>
        </w:rPr>
        <w:t>有哪些意见和建议？</w:t>
      </w:r>
    </w:p>
    <w:p w:rsidR="006D7A7F" w:rsidRPr="003A6495" w:rsidRDefault="006D7A7F" w:rsidP="006D7A7F">
      <w:pPr>
        <w:spacing w:line="480" w:lineRule="auto"/>
        <w:rPr>
          <w:rFonts w:asciiTheme="minorEastAsia" w:eastAsiaTheme="minorEastAsia" w:hAnsiTheme="minorEastAsia" w:cs="楷体_GB2312"/>
          <w:sz w:val="21"/>
          <w:szCs w:val="21"/>
          <w:u w:val="single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B37DA1" w:rsidRDefault="006D7A7F" w:rsidP="006D7A7F">
      <w:pPr>
        <w:rPr>
          <w:rFonts w:asciiTheme="minorEastAsia" w:eastAsiaTheme="minorEastAsia" w:hAnsiTheme="minorEastAsia" w:cs="楷体_GB2312"/>
          <w:b/>
          <w:sz w:val="21"/>
          <w:szCs w:val="21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B37DA1" w:rsidRDefault="006D7A7F" w:rsidP="00CC0A7E">
      <w:pPr>
        <w:rPr>
          <w:rFonts w:asciiTheme="minorEastAsia" w:eastAsiaTheme="minorEastAsia" w:hAnsiTheme="minorEastAsia" w:cs="楷体_GB2312"/>
          <w:b/>
          <w:sz w:val="21"/>
          <w:szCs w:val="21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 xml:space="preserve">7.请您向相关行业企业咨询他们对“加强工程专业学位研究生社会责任，推进工程伦理课程建设”的看法：    </w:t>
      </w: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>A.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赞成</w:t>
      </w: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 xml:space="preserve">   B.</w:t>
      </w:r>
      <w:r>
        <w:rPr>
          <w:rFonts w:asciiTheme="minorEastAsia" w:eastAsiaTheme="minorEastAsia" w:hAnsiTheme="minorEastAsia" w:cs="楷体_GB2312"/>
          <w:b/>
          <w:sz w:val="21"/>
          <w:szCs w:val="21"/>
        </w:rPr>
        <w:t>非常赞成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cs="楷体_GB2312"/>
          <w:b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C.</w:t>
      </w: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 xml:space="preserve">没必要  </w:t>
      </w:r>
      <w:r w:rsidR="007623CA">
        <w:rPr>
          <w:rFonts w:asciiTheme="minorEastAsia" w:eastAsiaTheme="minorEastAsia" w:hAnsiTheme="minorEastAsia" w:cs="楷体_GB2312"/>
          <w:b/>
          <w:sz w:val="21"/>
          <w:szCs w:val="21"/>
        </w:rPr>
        <w:t>D</w:t>
      </w:r>
      <w:r w:rsidRPr="006D7A7F">
        <w:rPr>
          <w:rFonts w:asciiTheme="minorEastAsia" w:eastAsiaTheme="minorEastAsia" w:hAnsiTheme="minorEastAsia" w:cs="楷体_GB2312"/>
          <w:b/>
          <w:sz w:val="21"/>
          <w:szCs w:val="21"/>
        </w:rPr>
        <w:t>.无所谓</w:t>
      </w:r>
      <w:r w:rsidR="00335C1B">
        <w:rPr>
          <w:rFonts w:asciiTheme="minorEastAsia" w:eastAsiaTheme="minorEastAsia" w:hAnsiTheme="minorEastAsia" w:cs="楷体_GB2312" w:hint="eastAsia"/>
          <w:b/>
          <w:sz w:val="21"/>
          <w:szCs w:val="21"/>
        </w:rPr>
        <w:t xml:space="preserve">  </w:t>
      </w:r>
    </w:p>
    <w:p w:rsidR="00A5316E" w:rsidRDefault="008300BA" w:rsidP="008300BA">
      <w:pPr>
        <w:spacing w:line="480" w:lineRule="auto"/>
        <w:rPr>
          <w:rFonts w:asciiTheme="minorEastAsia" w:eastAsiaTheme="minorEastAsia" w:hAnsiTheme="minorEastAsia" w:cs="楷体_GB2312"/>
          <w:b/>
          <w:sz w:val="21"/>
          <w:szCs w:val="21"/>
          <w:u w:val="single"/>
        </w:rPr>
      </w:pPr>
      <w:r>
        <w:rPr>
          <w:rFonts w:asciiTheme="minorEastAsia" w:eastAsiaTheme="minorEastAsia" w:hAnsiTheme="minorEastAsia" w:cs="楷体_GB2312"/>
          <w:b/>
          <w:sz w:val="21"/>
          <w:szCs w:val="21"/>
        </w:rPr>
        <w:t>列出您咨询的企业名称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</w:rPr>
        <w:t>：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                                                </w:t>
      </w:r>
    </w:p>
    <w:p w:rsidR="008300BA" w:rsidRPr="003A6495" w:rsidRDefault="008300BA" w:rsidP="008300BA">
      <w:pPr>
        <w:spacing w:line="480" w:lineRule="auto"/>
        <w:rPr>
          <w:rFonts w:asciiTheme="minorEastAsia" w:eastAsiaTheme="minorEastAsia" w:hAnsiTheme="minorEastAsia" w:cs="楷体_GB2312"/>
          <w:sz w:val="21"/>
          <w:szCs w:val="21"/>
          <w:u w:val="single"/>
        </w:rPr>
      </w:pP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                    </w:t>
      </w:r>
      <w:r w:rsidR="00A5316E">
        <w:rPr>
          <w:rFonts w:asciiTheme="minorEastAsia" w:eastAsiaTheme="minorEastAsia" w:hAnsiTheme="minorEastAsia" w:cs="楷体_GB2312"/>
          <w:b/>
          <w:sz w:val="21"/>
          <w:szCs w:val="21"/>
          <w:u w:val="single"/>
        </w:rPr>
        <w:t xml:space="preserve">                                                                   </w:t>
      </w:r>
      <w:r>
        <w:rPr>
          <w:rFonts w:asciiTheme="minorEastAsia" w:eastAsiaTheme="minorEastAsia" w:hAnsiTheme="minorEastAsia" w:cs="楷体_GB2312" w:hint="eastAsia"/>
          <w:b/>
          <w:sz w:val="21"/>
          <w:szCs w:val="21"/>
          <w:u w:val="single"/>
        </w:rPr>
        <w:t xml:space="preserve">   </w:t>
      </w:r>
    </w:p>
    <w:p w:rsidR="00DA3BDD" w:rsidRDefault="008300BA" w:rsidP="00DA3BDD">
      <w:pPr>
        <w:rPr>
          <w:rFonts w:ascii="楷体" w:eastAsia="楷体" w:hAnsi="楷体" w:cs="楷体_GB2312"/>
          <w:sz w:val="21"/>
          <w:szCs w:val="21"/>
          <w:u w:val="single"/>
        </w:rPr>
      </w:pPr>
      <w:r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请填写选择数量：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“赞成”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，“</w:t>
      </w:r>
      <w:r w:rsidR="00A5316E">
        <w:rPr>
          <w:rFonts w:asciiTheme="minorEastAsia" w:eastAsiaTheme="minorEastAsia" w:hAnsiTheme="minorEastAsia" w:cs="楷体_GB2312" w:hint="eastAsia"/>
          <w:sz w:val="21"/>
          <w:szCs w:val="21"/>
        </w:rPr>
        <w:t>非常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赞成”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，“</w:t>
      </w:r>
      <w:r w:rsidR="00A5316E">
        <w:rPr>
          <w:rFonts w:asciiTheme="minorEastAsia" w:eastAsiaTheme="minorEastAsia" w:hAnsiTheme="minorEastAsia" w:cs="楷体_GB2312" w:hint="eastAsia"/>
          <w:sz w:val="21"/>
          <w:szCs w:val="21"/>
        </w:rPr>
        <w:t>没必要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”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，“</w:t>
      </w:r>
      <w:r w:rsidR="00A5316E">
        <w:rPr>
          <w:rFonts w:asciiTheme="minorEastAsia" w:eastAsiaTheme="minorEastAsia" w:hAnsiTheme="minorEastAsia" w:cs="楷体_GB2312" w:hint="eastAsia"/>
          <w:sz w:val="21"/>
          <w:szCs w:val="21"/>
        </w:rPr>
        <w:t>无所谓</w:t>
      </w:r>
      <w:r w:rsidR="00A5316E" w:rsidRPr="008300BA">
        <w:rPr>
          <w:rFonts w:asciiTheme="minorEastAsia" w:eastAsiaTheme="minorEastAsia" w:hAnsiTheme="minorEastAsia" w:cs="楷体_GB2312" w:hint="eastAsia"/>
          <w:sz w:val="21"/>
          <w:szCs w:val="21"/>
        </w:rPr>
        <w:t>”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 w:hint="eastAsia"/>
          <w:sz w:val="21"/>
          <w:szCs w:val="21"/>
          <w:u w:val="single"/>
        </w:rPr>
        <w:t xml:space="preserve"> </w:t>
      </w:r>
      <w:r w:rsidR="00A5316E" w:rsidRPr="006D7A7F">
        <w:rPr>
          <w:rFonts w:ascii="楷体" w:eastAsia="楷体" w:hAnsi="楷体" w:cs="楷体_GB2312"/>
          <w:sz w:val="21"/>
          <w:szCs w:val="21"/>
          <w:u w:val="single"/>
        </w:rPr>
        <w:t xml:space="preserve">  </w:t>
      </w:r>
    </w:p>
    <w:p w:rsidR="00DA3BDD" w:rsidRDefault="00DA3BDD" w:rsidP="00DA3BDD">
      <w:pPr>
        <w:rPr>
          <w:rFonts w:ascii="楷体" w:eastAsia="楷体" w:hAnsi="楷体" w:cs="楷体_GB2312"/>
          <w:sz w:val="21"/>
          <w:szCs w:val="21"/>
          <w:u w:val="single"/>
        </w:rPr>
      </w:pPr>
    </w:p>
    <w:p w:rsidR="00CC0A7E" w:rsidRPr="00DA3BDD" w:rsidRDefault="00B37DA1" w:rsidP="00E36605">
      <w:pPr>
        <w:jc w:val="center"/>
        <w:rPr>
          <w:rFonts w:asciiTheme="minorEastAsia" w:eastAsiaTheme="minorEastAsia" w:hAnsiTheme="minorEastAsia" w:cs="楷体_GB2312"/>
          <w:sz w:val="21"/>
          <w:szCs w:val="21"/>
        </w:rPr>
      </w:pPr>
      <w:bookmarkStart w:id="0" w:name="_GoBack"/>
      <w:bookmarkEnd w:id="0"/>
      <w:r w:rsidRPr="008300BA">
        <w:rPr>
          <w:rFonts w:ascii="华文新魏" w:eastAsia="华文新魏" w:hint="eastAsia"/>
          <w:szCs w:val="21"/>
        </w:rPr>
        <w:t>非常感谢您的支持和配合，祝您在新的一年一切顺心如意！</w:t>
      </w:r>
    </w:p>
    <w:sectPr w:rsidR="00CC0A7E" w:rsidRPr="00DA3BDD" w:rsidSect="00DA3BDD">
      <w:headerReference w:type="default" r:id="rId7"/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B" w:rsidRDefault="007E7BBB" w:rsidP="00312D42">
      <w:r>
        <w:separator/>
      </w:r>
    </w:p>
  </w:endnote>
  <w:endnote w:type="continuationSeparator" w:id="0">
    <w:p w:rsidR="007E7BBB" w:rsidRDefault="007E7BBB" w:rsidP="0031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65" w:rsidRDefault="007E7BBB">
    <w:pPr>
      <w:pStyle w:val="a4"/>
    </w:pPr>
  </w:p>
  <w:p w:rsidR="00116B65" w:rsidRDefault="007E7BBB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B" w:rsidRDefault="007E7BBB" w:rsidP="00312D42">
      <w:r>
        <w:separator/>
      </w:r>
    </w:p>
  </w:footnote>
  <w:footnote w:type="continuationSeparator" w:id="0">
    <w:p w:rsidR="007E7BBB" w:rsidRDefault="007E7BBB" w:rsidP="0031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65" w:rsidRDefault="007E7BBB" w:rsidP="000E40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AED"/>
    <w:multiLevelType w:val="hybridMultilevel"/>
    <w:tmpl w:val="D0446490"/>
    <w:lvl w:ilvl="0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E5A4030"/>
    <w:multiLevelType w:val="hybridMultilevel"/>
    <w:tmpl w:val="8572E924"/>
    <w:lvl w:ilvl="0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2A05343B"/>
    <w:multiLevelType w:val="hybridMultilevel"/>
    <w:tmpl w:val="F7062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54B48"/>
    <w:multiLevelType w:val="hybridMultilevel"/>
    <w:tmpl w:val="7E922B7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1"/>
    <w:rsid w:val="00004F9E"/>
    <w:rsid w:val="00067D7F"/>
    <w:rsid w:val="000C05C7"/>
    <w:rsid w:val="0010703E"/>
    <w:rsid w:val="001215DC"/>
    <w:rsid w:val="0015144B"/>
    <w:rsid w:val="00153030"/>
    <w:rsid w:val="0015458D"/>
    <w:rsid w:val="001B7D2D"/>
    <w:rsid w:val="0023264D"/>
    <w:rsid w:val="00281BC1"/>
    <w:rsid w:val="002B2188"/>
    <w:rsid w:val="002B7BF4"/>
    <w:rsid w:val="002C22D8"/>
    <w:rsid w:val="002D09ED"/>
    <w:rsid w:val="00312D42"/>
    <w:rsid w:val="00335C1B"/>
    <w:rsid w:val="003A6495"/>
    <w:rsid w:val="003B3E2A"/>
    <w:rsid w:val="003D5E7A"/>
    <w:rsid w:val="004264BE"/>
    <w:rsid w:val="00440515"/>
    <w:rsid w:val="00452212"/>
    <w:rsid w:val="00464681"/>
    <w:rsid w:val="00496776"/>
    <w:rsid w:val="004C0E80"/>
    <w:rsid w:val="004D36FB"/>
    <w:rsid w:val="00515CC7"/>
    <w:rsid w:val="005211BC"/>
    <w:rsid w:val="00532C3B"/>
    <w:rsid w:val="0055119B"/>
    <w:rsid w:val="005B1849"/>
    <w:rsid w:val="005F78B6"/>
    <w:rsid w:val="0061313E"/>
    <w:rsid w:val="006D7A7F"/>
    <w:rsid w:val="00725141"/>
    <w:rsid w:val="00760393"/>
    <w:rsid w:val="007623CA"/>
    <w:rsid w:val="0077326E"/>
    <w:rsid w:val="00774C61"/>
    <w:rsid w:val="00783E0B"/>
    <w:rsid w:val="007B509D"/>
    <w:rsid w:val="007D1AF4"/>
    <w:rsid w:val="007E7BBB"/>
    <w:rsid w:val="007F72C9"/>
    <w:rsid w:val="0081702E"/>
    <w:rsid w:val="008229C5"/>
    <w:rsid w:val="008300BA"/>
    <w:rsid w:val="008A69E2"/>
    <w:rsid w:val="008B7027"/>
    <w:rsid w:val="008C1226"/>
    <w:rsid w:val="008C7A17"/>
    <w:rsid w:val="008E728E"/>
    <w:rsid w:val="00944B89"/>
    <w:rsid w:val="00945381"/>
    <w:rsid w:val="009A1618"/>
    <w:rsid w:val="009B6710"/>
    <w:rsid w:val="00A04890"/>
    <w:rsid w:val="00A40818"/>
    <w:rsid w:val="00A5316E"/>
    <w:rsid w:val="00A649E7"/>
    <w:rsid w:val="00AA2E5A"/>
    <w:rsid w:val="00AB56DB"/>
    <w:rsid w:val="00B37DA1"/>
    <w:rsid w:val="00B417BE"/>
    <w:rsid w:val="00BE1D03"/>
    <w:rsid w:val="00BF3403"/>
    <w:rsid w:val="00BF4375"/>
    <w:rsid w:val="00C06026"/>
    <w:rsid w:val="00CC0A7E"/>
    <w:rsid w:val="00CF36A1"/>
    <w:rsid w:val="00D02574"/>
    <w:rsid w:val="00D72305"/>
    <w:rsid w:val="00D87FDE"/>
    <w:rsid w:val="00DA3BDD"/>
    <w:rsid w:val="00DA5FEB"/>
    <w:rsid w:val="00DC1F70"/>
    <w:rsid w:val="00E00E3F"/>
    <w:rsid w:val="00E10DB9"/>
    <w:rsid w:val="00E14423"/>
    <w:rsid w:val="00E36605"/>
    <w:rsid w:val="00EA30CC"/>
    <w:rsid w:val="00EF2097"/>
    <w:rsid w:val="00EF38F9"/>
    <w:rsid w:val="00F2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E426C-1C50-4361-BFEC-BCCBF3F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81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945381"/>
    <w:pPr>
      <w:keepNext/>
      <w:keepLines/>
      <w:spacing w:before="260" w:after="260" w:line="416" w:lineRule="auto"/>
      <w:outlineLvl w:val="2"/>
    </w:pPr>
    <w:rPr>
      <w:rFonts w:eastAsia="黑体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45381"/>
    <w:rPr>
      <w:rFonts w:ascii="宋体" w:eastAsia="黑体" w:hAnsi="宋体" w:cs="宋体"/>
      <w:b/>
      <w:bCs/>
      <w:kern w:val="0"/>
      <w:sz w:val="30"/>
      <w:szCs w:val="24"/>
    </w:rPr>
  </w:style>
  <w:style w:type="paragraph" w:styleId="a3">
    <w:name w:val="header"/>
    <w:basedOn w:val="a"/>
    <w:link w:val="Char"/>
    <w:rsid w:val="009453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9453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5381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381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945381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D36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36FB"/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8C7A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tclsevers</dc:creator>
  <cp:lastModifiedBy>shenyan</cp:lastModifiedBy>
  <cp:revision>4</cp:revision>
  <cp:lastPrinted>2017-01-05T03:08:00Z</cp:lastPrinted>
  <dcterms:created xsi:type="dcterms:W3CDTF">2017-03-07T01:32:00Z</dcterms:created>
  <dcterms:modified xsi:type="dcterms:W3CDTF">2017-03-07T01:38:00Z</dcterms:modified>
</cp:coreProperties>
</file>