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B7" w:rsidRPr="00BE4DB7" w:rsidRDefault="00BE4DB7" w:rsidP="00BE4DB7">
      <w:pPr>
        <w:spacing w:line="400" w:lineRule="atLeast"/>
        <w:jc w:val="center"/>
        <w:rPr>
          <w:rFonts w:ascii="华文中宋" w:eastAsia="华文中宋" w:hAnsi="华文中宋"/>
          <w:b/>
          <w:sz w:val="28"/>
          <w:szCs w:val="24"/>
        </w:rPr>
      </w:pPr>
      <w:r w:rsidRPr="00BE4DB7">
        <w:rPr>
          <w:rFonts w:ascii="华文中宋" w:eastAsia="华文中宋" w:hAnsi="华文中宋" w:hint="eastAsia"/>
          <w:b/>
          <w:sz w:val="28"/>
          <w:szCs w:val="24"/>
        </w:rPr>
        <w:t>全国《工程伦理》课程开设情况</w:t>
      </w:r>
    </w:p>
    <w:p w:rsidR="00BE4DB7" w:rsidRPr="00BE4DB7" w:rsidRDefault="00BE4DB7" w:rsidP="00BE4DB7">
      <w:pPr>
        <w:spacing w:line="400" w:lineRule="atLeast"/>
        <w:jc w:val="center"/>
        <w:rPr>
          <w:rFonts w:ascii="华文中宋" w:eastAsia="华文中宋" w:hAnsi="华文中宋"/>
          <w:b/>
          <w:sz w:val="28"/>
          <w:szCs w:val="24"/>
        </w:rPr>
      </w:pPr>
      <w:r w:rsidRPr="00BE4DB7">
        <w:rPr>
          <w:rFonts w:ascii="华文中宋" w:eastAsia="华文中宋" w:hAnsi="华文中宋" w:hint="eastAsia"/>
          <w:b/>
          <w:sz w:val="28"/>
          <w:szCs w:val="24"/>
        </w:rPr>
        <w:t>（排名不分先后）</w:t>
      </w:r>
    </w:p>
    <w:p w:rsidR="00BE4DB7" w:rsidRPr="00BE4DB7" w:rsidRDefault="00BE4DB7" w:rsidP="00BE4DB7">
      <w:pPr>
        <w:spacing w:line="400" w:lineRule="atLeast"/>
        <w:rPr>
          <w:rFonts w:ascii="仿宋" w:eastAsia="仿宋" w:hAnsi="仿宋"/>
          <w:b/>
          <w:sz w:val="24"/>
          <w:szCs w:val="24"/>
        </w:rPr>
      </w:pP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b/>
          <w:sz w:val="28"/>
          <w:szCs w:val="24"/>
        </w:rPr>
      </w:pPr>
      <w:r w:rsidRPr="00BE4DB7">
        <w:rPr>
          <w:rFonts w:ascii="仿宋" w:eastAsia="仿宋" w:hAnsi="仿宋" w:hint="eastAsia"/>
          <w:b/>
          <w:sz w:val="28"/>
          <w:szCs w:val="24"/>
        </w:rPr>
        <w:t>全国已开设院校（22所）：</w:t>
      </w: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sz w:val="28"/>
          <w:szCs w:val="24"/>
        </w:rPr>
      </w:pPr>
      <w:r w:rsidRPr="00BE4DB7">
        <w:rPr>
          <w:rFonts w:ascii="仿宋" w:eastAsia="仿宋" w:hAnsi="仿宋" w:hint="eastAsia"/>
          <w:sz w:val="28"/>
          <w:szCs w:val="24"/>
        </w:rPr>
        <w:t>沈阳工业大学、长春工程学院、浙江大学、北京航空航天大学、河海大学、西南交通大学、华南理工大学、山东大学、河南农业大学、中国科学院大学、华东理工大学、北京工业大学、北京理工大学、大连理工大学、中国农业大学、石河子大学、西安交通大学、福建工程学院、广州大学、三峡大学、江西农业大学、清华大学</w:t>
      </w: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sz w:val="28"/>
          <w:szCs w:val="24"/>
        </w:rPr>
      </w:pP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b/>
          <w:sz w:val="28"/>
          <w:szCs w:val="24"/>
        </w:rPr>
      </w:pPr>
      <w:r w:rsidRPr="00BE4DB7">
        <w:rPr>
          <w:rFonts w:ascii="仿宋" w:eastAsia="仿宋" w:hAnsi="仿宋"/>
          <w:b/>
          <w:sz w:val="28"/>
          <w:szCs w:val="24"/>
        </w:rPr>
        <w:t>正在准备开设院校</w:t>
      </w:r>
      <w:r w:rsidRPr="00BE4DB7">
        <w:rPr>
          <w:rFonts w:ascii="仿宋" w:eastAsia="仿宋" w:hAnsi="仿宋" w:hint="eastAsia"/>
          <w:b/>
          <w:sz w:val="28"/>
          <w:szCs w:val="24"/>
        </w:rPr>
        <w:t>（58所）：</w:t>
      </w: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sz w:val="28"/>
          <w:szCs w:val="24"/>
        </w:rPr>
      </w:pPr>
      <w:r w:rsidRPr="00BE4DB7">
        <w:rPr>
          <w:rFonts w:ascii="仿宋" w:eastAsia="仿宋" w:hAnsi="仿宋"/>
          <w:sz w:val="28"/>
          <w:szCs w:val="24"/>
        </w:rPr>
        <w:t>重庆大学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安徽工业大学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安徽工程大学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北京化工大学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北京工商大学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北京航天工业学院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长春工程学院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电子科技大学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东华大学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佛山科学技术学院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国防科技大学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广东工业大学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广东技术师范学院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福州大学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华北电力大学</w:t>
      </w:r>
      <w:r w:rsidRPr="00BE4DB7">
        <w:rPr>
          <w:rFonts w:ascii="仿宋" w:eastAsia="仿宋" w:hAnsi="仿宋" w:hint="eastAsia"/>
          <w:sz w:val="28"/>
          <w:szCs w:val="24"/>
        </w:rPr>
        <w:t>、</w:t>
      </w:r>
      <w:r w:rsidRPr="00BE4DB7">
        <w:rPr>
          <w:rFonts w:ascii="仿宋" w:eastAsia="仿宋" w:hAnsi="仿宋"/>
          <w:sz w:val="28"/>
          <w:szCs w:val="24"/>
        </w:rPr>
        <w:t>河北工业大学</w:t>
      </w:r>
      <w:r w:rsidRPr="00BE4DB7">
        <w:rPr>
          <w:rFonts w:ascii="仿宋" w:eastAsia="仿宋" w:hAnsi="仿宋" w:hint="eastAsia"/>
          <w:sz w:val="28"/>
          <w:szCs w:val="24"/>
        </w:rPr>
        <w:t>、河北建筑工程学院、河南理工大学、湖南科技大学、湖南工程学院、湖北汽车工业学院、杭州电子科技大学、黑龙江科技大学、黑龙江工程学院、华南师范大学、哈尔滨工业大学、黑龙江东方学院、济南大学、集美大学、佳木斯大学、江汉大学、江南大学、辽宁科技大学、南开大学、宁波大学、宁夏大学、南京理工大学、青海大学、上海大学、上海应用技术大学、</w:t>
      </w: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sz w:val="28"/>
          <w:szCs w:val="24"/>
        </w:rPr>
      </w:pPr>
      <w:r w:rsidRPr="00BE4DB7">
        <w:rPr>
          <w:rFonts w:ascii="仿宋" w:eastAsia="仿宋" w:hAnsi="仿宋" w:hint="eastAsia"/>
          <w:sz w:val="28"/>
          <w:szCs w:val="24"/>
        </w:rPr>
        <w:t>上海第二工业大学、四川大学、石家庄铁道大学、天津工业大学、天津城建大学、同济大学、武汉大学、武汉科技大学、西南科技大学、西安石油大学、西南林业大学、西安建筑科技大学、西安理工大学、厦门大学、新疆农业大学、中北大学、浙江工业大学、浙江理工大学</w:t>
      </w:r>
    </w:p>
    <w:p w:rsidR="00BE4DB7" w:rsidRPr="00BE4DB7" w:rsidRDefault="00BE4DB7" w:rsidP="00BE4DB7">
      <w:pPr>
        <w:spacing w:line="440" w:lineRule="exact"/>
        <w:rPr>
          <w:rFonts w:ascii="仿宋" w:eastAsia="仿宋" w:hAnsi="仿宋"/>
          <w:sz w:val="28"/>
          <w:szCs w:val="24"/>
        </w:rPr>
      </w:pPr>
    </w:p>
    <w:p w:rsidR="00626BD5" w:rsidRPr="00BE4DB7" w:rsidRDefault="0033479C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626BD5" w:rsidRPr="00BE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9C" w:rsidRDefault="0033479C" w:rsidP="00BE4DB7">
      <w:r>
        <w:separator/>
      </w:r>
    </w:p>
  </w:endnote>
  <w:endnote w:type="continuationSeparator" w:id="0">
    <w:p w:rsidR="0033479C" w:rsidRDefault="0033479C" w:rsidP="00B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9C" w:rsidRDefault="0033479C" w:rsidP="00BE4DB7">
      <w:r>
        <w:separator/>
      </w:r>
    </w:p>
  </w:footnote>
  <w:footnote w:type="continuationSeparator" w:id="0">
    <w:p w:rsidR="0033479C" w:rsidRDefault="0033479C" w:rsidP="00B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6"/>
    <w:rsid w:val="0033479C"/>
    <w:rsid w:val="005E2FF6"/>
    <w:rsid w:val="009E17BE"/>
    <w:rsid w:val="00A82D37"/>
    <w:rsid w:val="00A954ED"/>
    <w:rsid w:val="00BE4DB7"/>
    <w:rsid w:val="00F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0F34E-9867-4C1B-ADD2-AD4E7782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D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WangYawen</dc:creator>
  <cp:keywords/>
  <dc:description/>
  <cp:lastModifiedBy>Lenovo</cp:lastModifiedBy>
  <cp:revision>2</cp:revision>
  <cp:lastPrinted>2017-03-06T01:45:00Z</cp:lastPrinted>
  <dcterms:created xsi:type="dcterms:W3CDTF">2017-04-06T06:06:00Z</dcterms:created>
  <dcterms:modified xsi:type="dcterms:W3CDTF">2017-04-06T06:06:00Z</dcterms:modified>
</cp:coreProperties>
</file>