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EB" w:rsidRDefault="000209EB" w:rsidP="000209EB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《工程伦理》公共课程</w:t>
      </w:r>
      <w:r w:rsidRPr="00D65D7E">
        <w:rPr>
          <w:rFonts w:ascii="华文中宋" w:eastAsia="华文中宋" w:hAnsi="华文中宋" w:cs="宋体" w:hint="eastAsia"/>
          <w:b/>
          <w:bCs/>
          <w:color w:val="333333"/>
          <w:kern w:val="0"/>
          <w:sz w:val="32"/>
          <w:szCs w:val="21"/>
        </w:rPr>
        <w:t>案例编写规范</w:t>
      </w:r>
    </w:p>
    <w:p w:rsidR="000209EB" w:rsidRPr="000209EB" w:rsidRDefault="000209EB" w:rsidP="00F0629C">
      <w:pPr>
        <w:pStyle w:val="a3"/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7F6E7E" w:rsidRDefault="007F6E7E" w:rsidP="007F6E7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7F6E7E" w:rsidRDefault="007F6E7E" w:rsidP="007F6E7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一、案例主体</w:t>
      </w:r>
    </w:p>
    <w:p w:rsidR="005B6279" w:rsidRPr="005B6279" w:rsidRDefault="0036666D" w:rsidP="00FC0CA4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《工程伦理》教学</w:t>
      </w:r>
      <w:r w:rsidR="005B6279"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案例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</w:t>
      </w:r>
      <w:r w:rsidR="005B6279"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主体一般应包括：标题、引言、背景信息、故事情节描述、原因分析（技术及伦理分析）、结论与启示、思考题、附录等部分。案例正文以</w:t>
      </w:r>
      <w:r w:rsidR="005B6279"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5000字左右为宜。具体如下： </w:t>
      </w:r>
    </w:p>
    <w:p w:rsidR="005B6279" w:rsidRPr="005B6279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1.标题</w:t>
      </w:r>
    </w:p>
    <w:p w:rsidR="005B6279" w:rsidRPr="005B6279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要求：以不带暗示性的中性标题为宜；提供企业真实名称，如需隐去，另附说明。选题要有一定的典型性和代表性，能够反映某地区、某行业或更大范围的经营管理问题。</w:t>
      </w:r>
    </w:p>
    <w:p w:rsid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2.首页注释</w:t>
      </w:r>
    </w:p>
    <w:p w:rsidR="005B6279" w:rsidRPr="005B6279" w:rsidRDefault="005B6279" w:rsidP="0036666D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作者姓名、工作单位、案例版权，案例真实性等。</w:t>
      </w:r>
    </w:p>
    <w:p w:rsidR="005B6279" w:rsidRP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3.内容提要及关键词</w:t>
      </w:r>
    </w:p>
    <w:p w:rsidR="005B6279" w:rsidRPr="005B6279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要求：内容提要总结案例内容，不作评论分析，</w:t>
      </w:r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300字以内。关键词3－5个。</w:t>
      </w:r>
    </w:p>
    <w:p w:rsidR="005B6279" w:rsidRP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4.引言</w:t>
      </w:r>
    </w:p>
    <w:p w:rsidR="005B6279" w:rsidRPr="005B6279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要求：开门见山的点题；点明时间、地点、决策者、关键问题等信息，尽量简练，用一段文字即可，要能够吸引读者的阅读兴趣。</w:t>
      </w:r>
    </w:p>
    <w:p w:rsidR="005B6279" w:rsidRP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5.相关背景介绍</w:t>
      </w:r>
    </w:p>
    <w:p w:rsidR="005B6279" w:rsidRPr="005B6279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要求：行业、公司、主要人物、事件等相关背景内容翔实充分，能有效辅助案例课堂讨论分析。</w:t>
      </w:r>
    </w:p>
    <w:p w:rsidR="005B6279" w:rsidRP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6. 故事情节描述</w:t>
      </w:r>
    </w:p>
    <w:p w:rsidR="005B6279" w:rsidRPr="005B6279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要求：陈述客观平实、不出现作者的评论分析，但需突出重点。大中型案例可分节，并有节标题。所述内容及相关数据具备完整性和一致性。节标题分一级标题，二级标题（</w:t>
      </w:r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1（正文一级标题）；1.1（正文二级标题）……，1.2……）</w:t>
      </w:r>
    </w:p>
    <w:p w:rsidR="005B6279" w:rsidRP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7. 原因分析</w:t>
      </w:r>
    </w:p>
    <w:p w:rsidR="005B6279" w:rsidRPr="005B6279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要求：作为正文的核心部分，以伦理分析为主，辅之技术分析，即违反哪些伦理原则或规范，以及相应的技术规范。</w:t>
      </w:r>
    </w:p>
    <w:p w:rsidR="005B6279" w:rsidRP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8.结论和启示</w:t>
      </w:r>
    </w:p>
    <w:p w:rsidR="005B6279" w:rsidRPr="005B6279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要求：一是对正文的精辟总结；二是给出明确的结论；三是提出决策问题引发读者思考。</w:t>
      </w:r>
    </w:p>
    <w:p w:rsidR="005B6279" w:rsidRP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9. 思考题</w:t>
      </w:r>
    </w:p>
    <w:p w:rsidR="005B6279" w:rsidRPr="005B6279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案例后提出</w:t>
      </w:r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3个与案例相关的问题供读者思考。</w:t>
      </w:r>
    </w:p>
    <w:p w:rsidR="005B6279" w:rsidRPr="0036666D" w:rsidRDefault="005B6279" w:rsidP="0036666D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36666D"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  <w:t>10．脚注与图表。</w:t>
      </w:r>
    </w:p>
    <w:p w:rsidR="00626BD5" w:rsidRDefault="005B6279" w:rsidP="005B6279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B627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说明：引文用脚注，以小</w:t>
      </w:r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5号字标出附于相关</w:t>
      </w:r>
      <w:proofErr w:type="gramStart"/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内容同页底部</w:t>
      </w:r>
      <w:proofErr w:type="gramEnd"/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。图表编号与案例章节相同（1</w:t>
      </w:r>
      <w:r w:rsidR="0036666D">
        <w:rPr>
          <w:rFonts w:ascii="仿宋" w:eastAsia="仿宋" w:hAnsi="仿宋" w:cs="宋体"/>
          <w:color w:val="333333"/>
          <w:kern w:val="0"/>
          <w:sz w:val="28"/>
          <w:szCs w:val="28"/>
        </w:rPr>
        <w:t>-</w:t>
      </w:r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1、1</w:t>
      </w:r>
      <w:r w:rsidR="0036666D">
        <w:rPr>
          <w:rFonts w:ascii="仿宋" w:eastAsia="仿宋" w:hAnsi="仿宋" w:cs="宋体"/>
          <w:color w:val="333333"/>
          <w:kern w:val="0"/>
          <w:sz w:val="28"/>
          <w:szCs w:val="28"/>
        </w:rPr>
        <w:t>-</w:t>
      </w:r>
      <w:r w:rsidRPr="005B6279">
        <w:rPr>
          <w:rFonts w:ascii="仿宋" w:eastAsia="仿宋" w:hAnsi="仿宋" w:cs="宋体"/>
          <w:color w:val="333333"/>
          <w:kern w:val="0"/>
          <w:sz w:val="28"/>
          <w:szCs w:val="28"/>
        </w:rPr>
        <w:t>2等等）。</w:t>
      </w:r>
    </w:p>
    <w:p w:rsidR="00955659" w:rsidRDefault="00955659" w:rsidP="00955659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二、案例使用说明</w:t>
      </w:r>
    </w:p>
    <w:p w:rsidR="00A46C8C" w:rsidRPr="00A46C8C" w:rsidRDefault="000164F4" w:rsidP="00A46C8C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案例</w:t>
      </w:r>
      <w:r w:rsidRPr="00FC0CA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使用说明要有明确的逻辑性；在内容上要有明确的教学目的，应与正文有很好的一致性，同时要与理论点对应准确。</w:t>
      </w:r>
      <w:bookmarkStart w:id="0" w:name="_GoBack"/>
      <w:bookmarkEnd w:id="0"/>
      <w:r w:rsidR="00A46C8C" w:rsidRPr="00A46C8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案例</w:t>
      </w:r>
      <w:r w:rsidR="00A46C8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使用说明</w:t>
      </w:r>
      <w:r w:rsidR="00A46C8C" w:rsidRPr="00A46C8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应包括：案例摘要、课前准备、适用对象、教学目标、要点分析、课堂安排等</w:t>
      </w:r>
      <w:r w:rsidR="00A46C8C"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>6个部分。</w:t>
      </w:r>
      <w:r w:rsidR="002D108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具体如下：</w:t>
      </w:r>
    </w:p>
    <w:p w:rsidR="002D108F" w:rsidRPr="002D108F" w:rsidRDefault="002D108F" w:rsidP="002D108F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1</w:t>
      </w:r>
      <w:r w:rsidRPr="002D108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．</w:t>
      </w:r>
      <w:r w:rsidR="00A46C8C"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案例摘要</w:t>
      </w:r>
    </w:p>
    <w:p w:rsidR="00A46C8C" w:rsidRPr="002D108F" w:rsidRDefault="00A46C8C" w:rsidP="002D108F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D108F">
        <w:rPr>
          <w:rFonts w:ascii="仿宋" w:eastAsia="仿宋" w:hAnsi="仿宋" w:cs="宋体"/>
          <w:color w:val="333333"/>
          <w:kern w:val="0"/>
          <w:sz w:val="28"/>
          <w:szCs w:val="28"/>
        </w:rPr>
        <w:t>简要介绍案例故事的主旨大意或梗概，便于使用</w:t>
      </w:r>
      <w:proofErr w:type="gramStart"/>
      <w:r w:rsidRPr="002D108F">
        <w:rPr>
          <w:rFonts w:ascii="仿宋" w:eastAsia="仿宋" w:hAnsi="仿宋" w:cs="宋体"/>
          <w:color w:val="333333"/>
          <w:kern w:val="0"/>
          <w:sz w:val="28"/>
          <w:szCs w:val="28"/>
        </w:rPr>
        <w:t>者快速</w:t>
      </w:r>
      <w:proofErr w:type="gramEnd"/>
      <w:r w:rsidRPr="002D108F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了解和把握案例的主题。 </w:t>
      </w:r>
    </w:p>
    <w:p w:rsidR="002D108F" w:rsidRPr="002D108F" w:rsidRDefault="00A46C8C" w:rsidP="002D108F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2</w:t>
      </w:r>
      <w:r w:rsidR="002D108F" w:rsidRPr="002D108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．</w:t>
      </w:r>
      <w:r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课前准备</w:t>
      </w:r>
    </w:p>
    <w:p w:rsidR="00A46C8C" w:rsidRPr="00A46C8C" w:rsidRDefault="00A46C8C" w:rsidP="00A46C8C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程序性地提醒课前需安排的事项。 </w:t>
      </w:r>
    </w:p>
    <w:p w:rsidR="002D108F" w:rsidRPr="002D108F" w:rsidRDefault="00A46C8C" w:rsidP="002D108F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3</w:t>
      </w:r>
      <w:r w:rsidR="002D108F" w:rsidRPr="002D108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．</w:t>
      </w:r>
      <w:r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适用对象</w:t>
      </w:r>
    </w:p>
    <w:p w:rsidR="00A46C8C" w:rsidRPr="00A46C8C" w:rsidRDefault="00A46C8C" w:rsidP="00A46C8C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说明案例读者的定位或作者希望的读者群体。 </w:t>
      </w:r>
    </w:p>
    <w:p w:rsidR="002D108F" w:rsidRPr="002D108F" w:rsidRDefault="00A46C8C" w:rsidP="002D108F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4</w:t>
      </w:r>
      <w:r w:rsidR="002D108F" w:rsidRPr="002D108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．</w:t>
      </w:r>
      <w:r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教学目标</w:t>
      </w:r>
    </w:p>
    <w:p w:rsidR="00A46C8C" w:rsidRPr="00A46C8C" w:rsidRDefault="00A46C8C" w:rsidP="00A46C8C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>详细介绍案例教学目的，一般一个案例要含有</w:t>
      </w:r>
      <w:r w:rsidR="002D108F">
        <w:rPr>
          <w:rFonts w:ascii="仿宋" w:eastAsia="仿宋" w:hAnsi="仿宋" w:cs="宋体"/>
          <w:color w:val="333333"/>
          <w:kern w:val="0"/>
          <w:sz w:val="28"/>
          <w:szCs w:val="28"/>
        </w:rPr>
        <w:t>1-</w:t>
      </w:r>
      <w:r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>3个明确的教学目标，</w:t>
      </w:r>
      <w:r w:rsidR="002D108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并尽可能地与教材《工程伦理》的相关章节内容</w:t>
      </w:r>
      <w:r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一致。 </w:t>
      </w:r>
    </w:p>
    <w:p w:rsidR="002D108F" w:rsidRPr="002D108F" w:rsidRDefault="00A46C8C" w:rsidP="002D108F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2D108F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5</w:t>
      </w:r>
      <w:r w:rsidR="002D108F" w:rsidRPr="002D108F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．分析的思路与要点</w:t>
      </w:r>
    </w:p>
    <w:p w:rsidR="00A46C8C" w:rsidRPr="00A46C8C" w:rsidRDefault="002D108F" w:rsidP="00A46C8C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给出案例分析的逻辑路径，并给出需要重视的关键知识点、能力点等（可用图表说明）</w:t>
      </w:r>
      <w:r w:rsidR="00A46C8C"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。 </w:t>
      </w:r>
    </w:p>
    <w:p w:rsidR="007B3974" w:rsidRPr="007B3974" w:rsidRDefault="00A46C8C" w:rsidP="007B3974">
      <w:pPr>
        <w:widowControl/>
        <w:shd w:val="clear" w:color="auto" w:fill="FEFEFE"/>
        <w:spacing w:line="440" w:lineRule="exact"/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7B3974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6</w:t>
      </w:r>
      <w:r w:rsidR="002D108F" w:rsidRPr="007B3974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．</w:t>
      </w:r>
      <w:r w:rsidRPr="007B3974">
        <w:rPr>
          <w:rFonts w:ascii="仿宋" w:eastAsia="仿宋" w:hAnsi="仿宋" w:cs="宋体"/>
          <w:b/>
          <w:color w:val="333333"/>
          <w:kern w:val="0"/>
          <w:sz w:val="28"/>
          <w:szCs w:val="28"/>
        </w:rPr>
        <w:t>课堂安排</w:t>
      </w:r>
      <w:r w:rsidR="007B3974" w:rsidRPr="007B3974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建议</w:t>
      </w:r>
    </w:p>
    <w:p w:rsidR="00A46C8C" w:rsidRDefault="00A46C8C" w:rsidP="00A46C8C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>对案例教学</w:t>
      </w:r>
      <w:r w:rsidR="007B39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过程中</w:t>
      </w:r>
      <w:r w:rsidRPr="00A46C8C">
        <w:rPr>
          <w:rFonts w:ascii="仿宋" w:eastAsia="仿宋" w:hAnsi="仿宋" w:cs="宋体"/>
          <w:color w:val="333333"/>
          <w:kern w:val="0"/>
          <w:sz w:val="28"/>
          <w:szCs w:val="28"/>
        </w:rPr>
        <w:t>的时间</w:t>
      </w:r>
      <w:r w:rsidR="007B397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安排及如何就该案例进行组织引导提出建议。</w:t>
      </w:r>
    </w:p>
    <w:p w:rsidR="00FC0CA4" w:rsidRDefault="00FC0CA4" w:rsidP="00FC0CA4">
      <w:pPr>
        <w:widowControl/>
        <w:shd w:val="clear" w:color="auto" w:fill="FEFEFE"/>
        <w:spacing w:line="440" w:lineRule="exact"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</w:p>
    <w:sectPr w:rsidR="00FC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09" w:rsidRDefault="00545D09" w:rsidP="000209EB">
      <w:r>
        <w:separator/>
      </w:r>
    </w:p>
  </w:endnote>
  <w:endnote w:type="continuationSeparator" w:id="0">
    <w:p w:rsidR="00545D09" w:rsidRDefault="00545D09" w:rsidP="0002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09" w:rsidRDefault="00545D09" w:rsidP="000209EB">
      <w:r>
        <w:separator/>
      </w:r>
    </w:p>
  </w:footnote>
  <w:footnote w:type="continuationSeparator" w:id="0">
    <w:p w:rsidR="00545D09" w:rsidRDefault="00545D09" w:rsidP="0002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C84"/>
    <w:multiLevelType w:val="hybridMultilevel"/>
    <w:tmpl w:val="14D228EC"/>
    <w:lvl w:ilvl="0" w:tplc="7A660A9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0E"/>
    <w:rsid w:val="000164F4"/>
    <w:rsid w:val="000209EB"/>
    <w:rsid w:val="0006620E"/>
    <w:rsid w:val="00105334"/>
    <w:rsid w:val="002D108F"/>
    <w:rsid w:val="00335335"/>
    <w:rsid w:val="0036666D"/>
    <w:rsid w:val="003C6D41"/>
    <w:rsid w:val="004B26DF"/>
    <w:rsid w:val="004F79DC"/>
    <w:rsid w:val="00545C57"/>
    <w:rsid w:val="00545D09"/>
    <w:rsid w:val="00586B4F"/>
    <w:rsid w:val="005B6279"/>
    <w:rsid w:val="00601F32"/>
    <w:rsid w:val="0067585A"/>
    <w:rsid w:val="00724897"/>
    <w:rsid w:val="007B3974"/>
    <w:rsid w:val="007F6E7E"/>
    <w:rsid w:val="00955659"/>
    <w:rsid w:val="00964B77"/>
    <w:rsid w:val="009E17BE"/>
    <w:rsid w:val="00A46C8C"/>
    <w:rsid w:val="00A954ED"/>
    <w:rsid w:val="00B003BD"/>
    <w:rsid w:val="00B42D4D"/>
    <w:rsid w:val="00D65D7E"/>
    <w:rsid w:val="00DC1776"/>
    <w:rsid w:val="00F0629C"/>
    <w:rsid w:val="00FC0CA4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2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02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9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9EB"/>
    <w:rPr>
      <w:sz w:val="18"/>
      <w:szCs w:val="18"/>
    </w:rPr>
  </w:style>
  <w:style w:type="paragraph" w:styleId="a6">
    <w:name w:val="List Paragraph"/>
    <w:basedOn w:val="a"/>
    <w:uiPriority w:val="34"/>
    <w:qFormat/>
    <w:rsid w:val="002D10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2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02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9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9EB"/>
    <w:rPr>
      <w:sz w:val="18"/>
      <w:szCs w:val="18"/>
    </w:rPr>
  </w:style>
  <w:style w:type="paragraph" w:styleId="a6">
    <w:name w:val="List Paragraph"/>
    <w:basedOn w:val="a"/>
    <w:uiPriority w:val="34"/>
    <w:qFormat/>
    <w:rsid w:val="002D10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WangYawen</dc:creator>
  <cp:keywords/>
  <dc:description/>
  <cp:lastModifiedBy>zqq</cp:lastModifiedBy>
  <cp:revision>25</cp:revision>
  <dcterms:created xsi:type="dcterms:W3CDTF">2017-09-29T03:29:00Z</dcterms:created>
  <dcterms:modified xsi:type="dcterms:W3CDTF">2018-12-03T08:03:00Z</dcterms:modified>
</cp:coreProperties>
</file>