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EBE" w:rsidRPr="00E275F6" w:rsidRDefault="002E4EBE" w:rsidP="002E4EBE">
      <w:pPr>
        <w:spacing w:before="0" w:beforeAutospacing="0" w:afterLines="50" w:after="156" w:afterAutospacing="0" w:line="420" w:lineRule="exact"/>
        <w:ind w:firstLineChars="0" w:firstLine="0"/>
        <w:rPr>
          <w:rFonts w:ascii="Times New Roman" w:hAnsi="Times New Roman"/>
          <w:sz w:val="24"/>
          <w:szCs w:val="24"/>
        </w:rPr>
      </w:pPr>
      <w:r w:rsidRPr="00E275F6">
        <w:rPr>
          <w:rFonts w:ascii="Times New Roman" w:hAnsi="Times New Roman" w:hint="eastAsia"/>
          <w:sz w:val="24"/>
          <w:szCs w:val="24"/>
        </w:rPr>
        <w:t>附</w:t>
      </w:r>
      <w:r w:rsidRPr="00E275F6">
        <w:rPr>
          <w:rFonts w:ascii="Times New Roman" w:hAnsi="Times New Roman" w:hint="eastAsia"/>
          <w:sz w:val="24"/>
          <w:szCs w:val="24"/>
        </w:rPr>
        <w:t xml:space="preserve">  </w:t>
      </w:r>
      <w:r w:rsidRPr="00E275F6">
        <w:rPr>
          <w:rFonts w:ascii="Times New Roman" w:hAnsi="Times New Roman" w:hint="eastAsia"/>
          <w:sz w:val="24"/>
          <w:szCs w:val="24"/>
        </w:rPr>
        <w:t>乘车路线：</w:t>
      </w:r>
    </w:p>
    <w:p w:rsidR="002E4EBE" w:rsidRPr="00E275F6" w:rsidRDefault="002E4EBE" w:rsidP="002E4EBE">
      <w:pPr>
        <w:numPr>
          <w:ilvl w:val="0"/>
          <w:numId w:val="1"/>
        </w:numPr>
        <w:spacing w:before="0" w:beforeAutospacing="0" w:afterLines="50" w:after="156" w:afterAutospacing="0" w:line="420" w:lineRule="exact"/>
        <w:ind w:firstLine="480"/>
        <w:rPr>
          <w:rFonts w:ascii="Times New Roman" w:hAnsi="Times New Roman"/>
          <w:sz w:val="24"/>
          <w:szCs w:val="24"/>
        </w:rPr>
      </w:pPr>
      <w:r w:rsidRPr="00E275F6">
        <w:rPr>
          <w:rFonts w:ascii="Times New Roman" w:hAnsi="Times New Roman" w:hint="eastAsia"/>
          <w:sz w:val="24"/>
          <w:szCs w:val="24"/>
        </w:rPr>
        <w:t>兰州站：乘</w:t>
      </w:r>
      <w:r w:rsidRPr="00E275F6">
        <w:rPr>
          <w:rFonts w:ascii="Times New Roman" w:hAnsi="Times New Roman" w:hint="eastAsia"/>
          <w:sz w:val="24"/>
          <w:szCs w:val="24"/>
        </w:rPr>
        <w:t>1</w:t>
      </w:r>
      <w:r w:rsidRPr="00E275F6">
        <w:rPr>
          <w:rFonts w:ascii="Times New Roman" w:hAnsi="Times New Roman" w:hint="eastAsia"/>
          <w:sz w:val="24"/>
          <w:szCs w:val="24"/>
        </w:rPr>
        <w:t>路，至兰州西站转</w:t>
      </w:r>
      <w:r w:rsidRPr="00E275F6">
        <w:rPr>
          <w:rFonts w:ascii="Times New Roman" w:hAnsi="Times New Roman" w:hint="eastAsia"/>
          <w:sz w:val="24"/>
          <w:szCs w:val="24"/>
        </w:rPr>
        <w:t>BRT</w:t>
      </w:r>
      <w:r w:rsidRPr="00E275F6">
        <w:rPr>
          <w:rFonts w:ascii="Times New Roman" w:hAnsi="Times New Roman" w:hint="eastAsia"/>
          <w:sz w:val="24"/>
          <w:szCs w:val="24"/>
        </w:rPr>
        <w:t>至兰州交通大学站下车后步行。乘出租车全程约</w:t>
      </w:r>
      <w:r w:rsidRPr="00E275F6">
        <w:rPr>
          <w:rFonts w:ascii="Times New Roman" w:hAnsi="Times New Roman" w:hint="eastAsia"/>
          <w:sz w:val="24"/>
          <w:szCs w:val="24"/>
        </w:rPr>
        <w:t>15</w:t>
      </w:r>
      <w:r w:rsidRPr="00E275F6">
        <w:rPr>
          <w:rFonts w:ascii="Times New Roman" w:hAnsi="Times New Roman" w:hint="eastAsia"/>
          <w:sz w:val="24"/>
          <w:szCs w:val="24"/>
        </w:rPr>
        <w:t>公里</w:t>
      </w:r>
      <w:r w:rsidRPr="00E275F6">
        <w:rPr>
          <w:rFonts w:ascii="Times New Roman" w:hAnsi="Times New Roman" w:hint="eastAsia"/>
          <w:sz w:val="24"/>
          <w:szCs w:val="24"/>
        </w:rPr>
        <w:t>/40</w:t>
      </w:r>
      <w:r w:rsidRPr="00E275F6">
        <w:rPr>
          <w:rFonts w:ascii="Times New Roman" w:hAnsi="Times New Roman" w:hint="eastAsia"/>
          <w:sz w:val="24"/>
          <w:szCs w:val="24"/>
        </w:rPr>
        <w:t>分钟</w:t>
      </w:r>
      <w:r w:rsidRPr="00E275F6">
        <w:rPr>
          <w:rFonts w:ascii="Times New Roman" w:hAnsi="Times New Roman" w:hint="eastAsia"/>
          <w:sz w:val="24"/>
          <w:szCs w:val="24"/>
        </w:rPr>
        <w:t xml:space="preserve"> </w:t>
      </w:r>
      <w:r w:rsidRPr="00E275F6">
        <w:rPr>
          <w:rFonts w:ascii="Times New Roman" w:hAnsi="Times New Roman" w:hint="eastAsia"/>
          <w:sz w:val="24"/>
          <w:szCs w:val="24"/>
        </w:rPr>
        <w:t>，费用约</w:t>
      </w:r>
      <w:r w:rsidRPr="00E275F6">
        <w:rPr>
          <w:rFonts w:ascii="Times New Roman" w:hAnsi="Times New Roman" w:hint="eastAsia"/>
          <w:sz w:val="24"/>
          <w:szCs w:val="24"/>
        </w:rPr>
        <w:t>38</w:t>
      </w:r>
      <w:r w:rsidRPr="00E275F6">
        <w:rPr>
          <w:rFonts w:ascii="Times New Roman" w:hAnsi="Times New Roman" w:hint="eastAsia"/>
          <w:sz w:val="24"/>
          <w:szCs w:val="24"/>
        </w:rPr>
        <w:t>元。</w:t>
      </w:r>
    </w:p>
    <w:p w:rsidR="002E4EBE" w:rsidRPr="00E275F6" w:rsidRDefault="002E4EBE" w:rsidP="002E4EBE">
      <w:pPr>
        <w:numPr>
          <w:ilvl w:val="0"/>
          <w:numId w:val="1"/>
        </w:numPr>
        <w:spacing w:before="0" w:beforeAutospacing="0" w:afterLines="50" w:after="156" w:afterAutospacing="0" w:line="420" w:lineRule="exact"/>
        <w:ind w:firstLine="480"/>
        <w:rPr>
          <w:rFonts w:ascii="Times New Roman" w:hAnsi="Times New Roman"/>
          <w:sz w:val="24"/>
          <w:szCs w:val="24"/>
        </w:rPr>
      </w:pPr>
      <w:r w:rsidRPr="00E275F6">
        <w:rPr>
          <w:rFonts w:ascii="Times New Roman" w:hAnsi="Times New Roman" w:hint="eastAsia"/>
          <w:sz w:val="24"/>
          <w:szCs w:val="24"/>
        </w:rPr>
        <w:t>兰州西客站：</w:t>
      </w:r>
      <w:r w:rsidRPr="00E275F6">
        <w:rPr>
          <w:rFonts w:ascii="Times New Roman" w:hAnsi="Times New Roman" w:hint="eastAsia"/>
          <w:sz w:val="24"/>
          <w:szCs w:val="24"/>
        </w:rPr>
        <w:t>BRT</w:t>
      </w:r>
      <w:r w:rsidRPr="00E275F6">
        <w:rPr>
          <w:rFonts w:ascii="Times New Roman" w:hAnsi="Times New Roman" w:hint="eastAsia"/>
          <w:sz w:val="24"/>
          <w:szCs w:val="24"/>
        </w:rPr>
        <w:t>至兰州交通大学站下车后步行。乘出租车全程约</w:t>
      </w:r>
      <w:r w:rsidRPr="00E275F6">
        <w:rPr>
          <w:rFonts w:ascii="Times New Roman" w:hAnsi="Times New Roman" w:hint="eastAsia"/>
          <w:sz w:val="24"/>
          <w:szCs w:val="24"/>
        </w:rPr>
        <w:t>5</w:t>
      </w:r>
      <w:r w:rsidRPr="00E275F6">
        <w:rPr>
          <w:rFonts w:ascii="Times New Roman" w:hAnsi="Times New Roman" w:hint="eastAsia"/>
          <w:sz w:val="24"/>
          <w:szCs w:val="24"/>
        </w:rPr>
        <w:t>公里</w:t>
      </w:r>
      <w:r w:rsidRPr="00E275F6">
        <w:rPr>
          <w:rFonts w:ascii="Times New Roman" w:hAnsi="Times New Roman" w:hint="eastAsia"/>
          <w:sz w:val="24"/>
          <w:szCs w:val="24"/>
        </w:rPr>
        <w:t>/20</w:t>
      </w:r>
      <w:r w:rsidRPr="00E275F6">
        <w:rPr>
          <w:rFonts w:ascii="Times New Roman" w:hAnsi="Times New Roman" w:hint="eastAsia"/>
          <w:sz w:val="24"/>
          <w:szCs w:val="24"/>
        </w:rPr>
        <w:t>分钟</w:t>
      </w:r>
      <w:r w:rsidRPr="00E275F6">
        <w:rPr>
          <w:rFonts w:ascii="Times New Roman" w:hAnsi="Times New Roman" w:hint="eastAsia"/>
          <w:sz w:val="24"/>
          <w:szCs w:val="24"/>
        </w:rPr>
        <w:t xml:space="preserve"> </w:t>
      </w:r>
      <w:r w:rsidRPr="00E275F6">
        <w:rPr>
          <w:rFonts w:ascii="Times New Roman" w:hAnsi="Times New Roman" w:hint="eastAsia"/>
          <w:sz w:val="24"/>
          <w:szCs w:val="24"/>
        </w:rPr>
        <w:t>，费用约</w:t>
      </w:r>
      <w:r w:rsidRPr="00E275F6">
        <w:rPr>
          <w:rFonts w:ascii="Times New Roman" w:hAnsi="Times New Roman" w:hint="eastAsia"/>
          <w:sz w:val="24"/>
          <w:szCs w:val="24"/>
        </w:rPr>
        <w:t>15</w:t>
      </w:r>
      <w:r w:rsidRPr="00E275F6">
        <w:rPr>
          <w:rFonts w:ascii="Times New Roman" w:hAnsi="Times New Roman" w:hint="eastAsia"/>
          <w:sz w:val="24"/>
          <w:szCs w:val="24"/>
        </w:rPr>
        <w:t>元。</w:t>
      </w:r>
    </w:p>
    <w:p w:rsidR="002E4EBE" w:rsidRPr="00E275F6" w:rsidRDefault="002E4EBE" w:rsidP="002E4EBE">
      <w:pPr>
        <w:numPr>
          <w:ilvl w:val="0"/>
          <w:numId w:val="1"/>
        </w:numPr>
        <w:spacing w:before="0" w:beforeAutospacing="0" w:afterLines="50" w:after="156" w:afterAutospacing="0" w:line="420" w:lineRule="exact"/>
        <w:ind w:firstLine="480"/>
        <w:rPr>
          <w:rFonts w:ascii="Times New Roman" w:hAnsi="Times New Roman"/>
          <w:sz w:val="24"/>
          <w:szCs w:val="24"/>
        </w:rPr>
      </w:pPr>
      <w:r w:rsidRPr="00E275F6">
        <w:rPr>
          <w:rFonts w:ascii="Times New Roman" w:hAnsi="Times New Roman" w:hint="eastAsia"/>
          <w:sz w:val="24"/>
          <w:szCs w:val="24"/>
        </w:rPr>
        <w:t>中川机场：乘机场到兰州城际动车（中川机场至兰州西客站），至兰州西客站转</w:t>
      </w:r>
      <w:r w:rsidRPr="00E275F6">
        <w:rPr>
          <w:rFonts w:ascii="Times New Roman" w:hAnsi="Times New Roman" w:hint="eastAsia"/>
          <w:sz w:val="24"/>
          <w:szCs w:val="24"/>
        </w:rPr>
        <w:t>BRT</w:t>
      </w:r>
      <w:r w:rsidRPr="00E275F6">
        <w:rPr>
          <w:rFonts w:ascii="Times New Roman" w:hAnsi="Times New Roman" w:hint="eastAsia"/>
          <w:sz w:val="24"/>
          <w:szCs w:val="24"/>
        </w:rPr>
        <w:t>至兰州交通大学站下车后步行。乘出租车全程约</w:t>
      </w:r>
      <w:r w:rsidRPr="00E275F6">
        <w:rPr>
          <w:rFonts w:ascii="Times New Roman" w:hAnsi="Times New Roman" w:hint="eastAsia"/>
          <w:sz w:val="24"/>
          <w:szCs w:val="24"/>
        </w:rPr>
        <w:t>55</w:t>
      </w:r>
      <w:r w:rsidRPr="00E275F6">
        <w:rPr>
          <w:rFonts w:ascii="Times New Roman" w:hAnsi="Times New Roman" w:hint="eastAsia"/>
          <w:sz w:val="24"/>
          <w:szCs w:val="24"/>
        </w:rPr>
        <w:t>公里</w:t>
      </w:r>
      <w:r w:rsidRPr="00E275F6">
        <w:rPr>
          <w:rFonts w:ascii="Times New Roman" w:hAnsi="Times New Roman" w:hint="eastAsia"/>
          <w:sz w:val="24"/>
          <w:szCs w:val="24"/>
        </w:rPr>
        <w:t>/60</w:t>
      </w:r>
      <w:r w:rsidRPr="00E275F6">
        <w:rPr>
          <w:rFonts w:ascii="Times New Roman" w:hAnsi="Times New Roman" w:hint="eastAsia"/>
          <w:sz w:val="24"/>
          <w:szCs w:val="24"/>
        </w:rPr>
        <w:t>分钟</w:t>
      </w:r>
      <w:r w:rsidRPr="00E275F6">
        <w:rPr>
          <w:rFonts w:ascii="Times New Roman" w:hAnsi="Times New Roman" w:hint="eastAsia"/>
          <w:sz w:val="24"/>
          <w:szCs w:val="24"/>
        </w:rPr>
        <w:t xml:space="preserve"> </w:t>
      </w:r>
      <w:r w:rsidRPr="00E275F6">
        <w:rPr>
          <w:rFonts w:ascii="Times New Roman" w:hAnsi="Times New Roman" w:hint="eastAsia"/>
          <w:sz w:val="24"/>
          <w:szCs w:val="24"/>
        </w:rPr>
        <w:t>，费用约</w:t>
      </w:r>
      <w:r w:rsidRPr="00E275F6">
        <w:rPr>
          <w:rFonts w:ascii="Times New Roman" w:hAnsi="Times New Roman" w:hint="eastAsia"/>
          <w:sz w:val="24"/>
          <w:szCs w:val="24"/>
        </w:rPr>
        <w:t>150</w:t>
      </w:r>
      <w:r w:rsidRPr="00E275F6">
        <w:rPr>
          <w:rFonts w:ascii="Times New Roman" w:hAnsi="Times New Roman" w:hint="eastAsia"/>
          <w:sz w:val="24"/>
          <w:szCs w:val="24"/>
        </w:rPr>
        <w:t>元。</w:t>
      </w:r>
    </w:p>
    <w:p w:rsidR="002E4EBE" w:rsidRPr="00A25C6B" w:rsidRDefault="002E4EBE" w:rsidP="002E4EBE">
      <w:pPr>
        <w:spacing w:line="420" w:lineRule="exact"/>
        <w:ind w:firstLineChars="0" w:firstLine="0"/>
        <w:jc w:val="center"/>
        <w:rPr>
          <w:rFonts w:ascii="宋体" w:hAnsi="宋体"/>
          <w:sz w:val="28"/>
          <w:szCs w:val="28"/>
        </w:rPr>
      </w:pPr>
    </w:p>
    <w:p w:rsidR="002E4EBE" w:rsidRDefault="002E4EBE" w:rsidP="002E4EBE">
      <w:pPr>
        <w:spacing w:line="420" w:lineRule="exact"/>
        <w:ind w:firstLineChars="0" w:firstLine="0"/>
        <w:rPr>
          <w:rFonts w:ascii="宋体" w:hAnsi="宋体"/>
          <w:sz w:val="28"/>
          <w:szCs w:val="28"/>
        </w:rPr>
        <w:sectPr w:rsidR="002E4EBE">
          <w:pgSz w:w="11906" w:h="16838"/>
          <w:pgMar w:top="1440" w:right="1800" w:bottom="1440" w:left="1800" w:header="851" w:footer="992" w:gutter="0"/>
          <w:cols w:space="425"/>
          <w:docGrid w:type="lines" w:linePitch="312"/>
        </w:sectPr>
      </w:pPr>
    </w:p>
    <w:p w:rsidR="002E4EBE" w:rsidRDefault="002E4EBE" w:rsidP="002E4EBE">
      <w:pPr>
        <w:spacing w:line="420" w:lineRule="exact"/>
        <w:ind w:firstLineChars="0" w:firstLine="0"/>
        <w:jc w:val="center"/>
        <w:rPr>
          <w:rFonts w:ascii="黑体" w:eastAsia="黑体" w:hAnsi="宋体" w:cs="宋体"/>
          <w:b/>
          <w:bCs/>
          <w:color w:val="000000"/>
          <w:kern w:val="0"/>
          <w:sz w:val="32"/>
          <w:szCs w:val="32"/>
        </w:rPr>
      </w:pPr>
      <w:bookmarkStart w:id="0" w:name="_GoBack"/>
      <w:r>
        <w:rPr>
          <w:rFonts w:ascii="黑体" w:eastAsia="黑体" w:hAnsi="宋体" w:cs="宋体" w:hint="eastAsia"/>
          <w:b/>
          <w:bCs/>
          <w:color w:val="000000"/>
          <w:kern w:val="0"/>
          <w:sz w:val="32"/>
          <w:szCs w:val="32"/>
        </w:rPr>
        <w:lastRenderedPageBreak/>
        <w:t>2015年全国交通运输工程领域工程专业学位研究生培养工作研讨会参会回执</w:t>
      </w:r>
    </w:p>
    <w:tbl>
      <w:tblPr>
        <w:tblW w:w="12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4"/>
        <w:gridCol w:w="778"/>
        <w:gridCol w:w="1247"/>
        <w:gridCol w:w="2025"/>
        <w:gridCol w:w="2025"/>
        <w:gridCol w:w="2025"/>
        <w:gridCol w:w="2025"/>
      </w:tblGrid>
      <w:tr w:rsidR="002E4EBE" w:rsidTr="00EF7C42">
        <w:trPr>
          <w:jc w:val="center"/>
        </w:trPr>
        <w:tc>
          <w:tcPr>
            <w:tcW w:w="2024"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姓名</w:t>
            </w:r>
          </w:p>
        </w:tc>
        <w:tc>
          <w:tcPr>
            <w:tcW w:w="2025" w:type="dxa"/>
            <w:gridSpan w:val="2"/>
          </w:tcPr>
          <w:p w:rsidR="002E4EBE" w:rsidRDefault="002E4EBE" w:rsidP="00EF7C42">
            <w:pPr>
              <w:spacing w:line="420" w:lineRule="exact"/>
              <w:ind w:firstLineChars="0" w:firstLine="0"/>
              <w:jc w:val="center"/>
              <w:rPr>
                <w:rFonts w:ascii="宋体" w:hAnsi="宋体"/>
                <w:sz w:val="28"/>
                <w:szCs w:val="28"/>
              </w:rPr>
            </w:pPr>
          </w:p>
        </w:tc>
        <w:tc>
          <w:tcPr>
            <w:tcW w:w="2025"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性别</w:t>
            </w:r>
          </w:p>
        </w:tc>
        <w:tc>
          <w:tcPr>
            <w:tcW w:w="2025" w:type="dxa"/>
          </w:tcPr>
          <w:p w:rsidR="002E4EBE" w:rsidRDefault="002E4EBE" w:rsidP="00EF7C42">
            <w:pPr>
              <w:spacing w:line="420" w:lineRule="exact"/>
              <w:ind w:firstLineChars="0" w:firstLine="0"/>
              <w:jc w:val="center"/>
              <w:rPr>
                <w:rFonts w:ascii="宋体" w:hAnsi="宋体"/>
                <w:sz w:val="28"/>
                <w:szCs w:val="28"/>
              </w:rPr>
            </w:pPr>
          </w:p>
        </w:tc>
        <w:tc>
          <w:tcPr>
            <w:tcW w:w="2025"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职务（职称）</w:t>
            </w:r>
          </w:p>
        </w:tc>
        <w:tc>
          <w:tcPr>
            <w:tcW w:w="2025" w:type="dxa"/>
          </w:tcPr>
          <w:p w:rsidR="002E4EBE" w:rsidRDefault="002E4EBE" w:rsidP="00EF7C42">
            <w:pPr>
              <w:spacing w:line="420" w:lineRule="exact"/>
              <w:ind w:firstLineChars="0" w:firstLine="0"/>
              <w:jc w:val="center"/>
              <w:rPr>
                <w:rFonts w:ascii="宋体" w:hAnsi="宋体"/>
                <w:sz w:val="28"/>
                <w:szCs w:val="28"/>
              </w:rPr>
            </w:pPr>
          </w:p>
        </w:tc>
      </w:tr>
      <w:tr w:rsidR="002E4EBE" w:rsidTr="00EF7C42">
        <w:trPr>
          <w:jc w:val="center"/>
        </w:trPr>
        <w:tc>
          <w:tcPr>
            <w:tcW w:w="2024"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姓名</w:t>
            </w:r>
          </w:p>
        </w:tc>
        <w:tc>
          <w:tcPr>
            <w:tcW w:w="2025" w:type="dxa"/>
            <w:gridSpan w:val="2"/>
          </w:tcPr>
          <w:p w:rsidR="002E4EBE" w:rsidRDefault="002E4EBE" w:rsidP="00EF7C42">
            <w:pPr>
              <w:spacing w:line="420" w:lineRule="exact"/>
              <w:ind w:firstLineChars="0" w:firstLine="0"/>
              <w:jc w:val="center"/>
              <w:rPr>
                <w:rFonts w:ascii="宋体" w:hAnsi="宋体"/>
                <w:sz w:val="28"/>
                <w:szCs w:val="28"/>
              </w:rPr>
            </w:pPr>
          </w:p>
        </w:tc>
        <w:tc>
          <w:tcPr>
            <w:tcW w:w="2025"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性别</w:t>
            </w:r>
          </w:p>
        </w:tc>
        <w:tc>
          <w:tcPr>
            <w:tcW w:w="2025" w:type="dxa"/>
          </w:tcPr>
          <w:p w:rsidR="002E4EBE" w:rsidRDefault="002E4EBE" w:rsidP="00EF7C42">
            <w:pPr>
              <w:spacing w:line="420" w:lineRule="exact"/>
              <w:ind w:firstLineChars="0" w:firstLine="0"/>
              <w:jc w:val="center"/>
              <w:rPr>
                <w:rFonts w:ascii="宋体" w:hAnsi="宋体"/>
                <w:sz w:val="28"/>
                <w:szCs w:val="28"/>
              </w:rPr>
            </w:pPr>
          </w:p>
        </w:tc>
        <w:tc>
          <w:tcPr>
            <w:tcW w:w="2025"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职务（职称）</w:t>
            </w:r>
          </w:p>
        </w:tc>
        <w:tc>
          <w:tcPr>
            <w:tcW w:w="2025" w:type="dxa"/>
          </w:tcPr>
          <w:p w:rsidR="002E4EBE" w:rsidRDefault="002E4EBE" w:rsidP="00EF7C42">
            <w:pPr>
              <w:spacing w:line="420" w:lineRule="exact"/>
              <w:ind w:firstLineChars="0" w:firstLine="0"/>
              <w:jc w:val="center"/>
              <w:rPr>
                <w:rFonts w:ascii="宋体" w:hAnsi="宋体"/>
                <w:sz w:val="28"/>
                <w:szCs w:val="28"/>
              </w:rPr>
            </w:pPr>
          </w:p>
        </w:tc>
      </w:tr>
      <w:tr w:rsidR="002E4EBE" w:rsidTr="00EF7C42">
        <w:trPr>
          <w:jc w:val="center"/>
        </w:trPr>
        <w:tc>
          <w:tcPr>
            <w:tcW w:w="2024"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单位名称</w:t>
            </w:r>
          </w:p>
        </w:tc>
        <w:tc>
          <w:tcPr>
            <w:tcW w:w="10125" w:type="dxa"/>
            <w:gridSpan w:val="6"/>
          </w:tcPr>
          <w:p w:rsidR="002E4EBE" w:rsidRDefault="002E4EBE" w:rsidP="00EF7C42">
            <w:pPr>
              <w:spacing w:line="420" w:lineRule="exact"/>
              <w:ind w:firstLineChars="0" w:firstLine="0"/>
              <w:jc w:val="center"/>
              <w:rPr>
                <w:rFonts w:ascii="宋体" w:hAnsi="宋体"/>
                <w:sz w:val="28"/>
                <w:szCs w:val="28"/>
              </w:rPr>
            </w:pPr>
          </w:p>
        </w:tc>
      </w:tr>
      <w:tr w:rsidR="002E4EBE" w:rsidTr="00EF7C42">
        <w:trPr>
          <w:jc w:val="center"/>
        </w:trPr>
        <w:tc>
          <w:tcPr>
            <w:tcW w:w="2024"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单位电话</w:t>
            </w:r>
          </w:p>
        </w:tc>
        <w:tc>
          <w:tcPr>
            <w:tcW w:w="4050" w:type="dxa"/>
            <w:gridSpan w:val="3"/>
          </w:tcPr>
          <w:p w:rsidR="002E4EBE" w:rsidRDefault="002E4EBE" w:rsidP="00EF7C42">
            <w:pPr>
              <w:spacing w:line="420" w:lineRule="exact"/>
              <w:ind w:firstLineChars="0" w:firstLine="0"/>
              <w:jc w:val="center"/>
              <w:rPr>
                <w:rFonts w:ascii="宋体" w:hAnsi="宋体"/>
                <w:sz w:val="28"/>
                <w:szCs w:val="28"/>
              </w:rPr>
            </w:pPr>
          </w:p>
        </w:tc>
        <w:tc>
          <w:tcPr>
            <w:tcW w:w="2025"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传真</w:t>
            </w:r>
          </w:p>
        </w:tc>
        <w:tc>
          <w:tcPr>
            <w:tcW w:w="4050" w:type="dxa"/>
            <w:gridSpan w:val="2"/>
          </w:tcPr>
          <w:p w:rsidR="002E4EBE" w:rsidRDefault="002E4EBE" w:rsidP="00EF7C42">
            <w:pPr>
              <w:spacing w:line="420" w:lineRule="exact"/>
              <w:ind w:firstLineChars="0" w:firstLine="0"/>
              <w:jc w:val="center"/>
              <w:rPr>
                <w:rFonts w:ascii="宋体" w:hAnsi="宋体"/>
                <w:sz w:val="28"/>
                <w:szCs w:val="28"/>
              </w:rPr>
            </w:pPr>
          </w:p>
        </w:tc>
      </w:tr>
      <w:tr w:rsidR="002E4EBE" w:rsidTr="00EF7C42">
        <w:trPr>
          <w:jc w:val="center"/>
        </w:trPr>
        <w:tc>
          <w:tcPr>
            <w:tcW w:w="2024"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手机</w:t>
            </w:r>
          </w:p>
        </w:tc>
        <w:tc>
          <w:tcPr>
            <w:tcW w:w="4050" w:type="dxa"/>
            <w:gridSpan w:val="3"/>
          </w:tcPr>
          <w:p w:rsidR="002E4EBE" w:rsidRDefault="002E4EBE" w:rsidP="00EF7C42">
            <w:pPr>
              <w:spacing w:line="420" w:lineRule="exact"/>
              <w:ind w:firstLineChars="0" w:firstLine="0"/>
              <w:jc w:val="center"/>
              <w:rPr>
                <w:rFonts w:ascii="宋体" w:hAnsi="宋体"/>
                <w:sz w:val="28"/>
                <w:szCs w:val="28"/>
              </w:rPr>
            </w:pPr>
          </w:p>
        </w:tc>
        <w:tc>
          <w:tcPr>
            <w:tcW w:w="2025"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E-mail</w:t>
            </w:r>
          </w:p>
        </w:tc>
        <w:tc>
          <w:tcPr>
            <w:tcW w:w="4050" w:type="dxa"/>
            <w:gridSpan w:val="2"/>
          </w:tcPr>
          <w:p w:rsidR="002E4EBE" w:rsidRDefault="002E4EBE" w:rsidP="00EF7C42">
            <w:pPr>
              <w:spacing w:line="420" w:lineRule="exact"/>
              <w:ind w:firstLineChars="0" w:firstLine="0"/>
              <w:jc w:val="center"/>
              <w:rPr>
                <w:rFonts w:ascii="宋体" w:hAnsi="宋体"/>
                <w:sz w:val="28"/>
                <w:szCs w:val="28"/>
              </w:rPr>
            </w:pPr>
          </w:p>
        </w:tc>
      </w:tr>
      <w:tr w:rsidR="002E4EBE" w:rsidTr="00EF7C42">
        <w:trPr>
          <w:jc w:val="center"/>
        </w:trPr>
        <w:tc>
          <w:tcPr>
            <w:tcW w:w="2802" w:type="dxa"/>
            <w:gridSpan w:val="2"/>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到达航班或车次信息</w:t>
            </w:r>
          </w:p>
        </w:tc>
        <w:tc>
          <w:tcPr>
            <w:tcW w:w="9347" w:type="dxa"/>
            <w:gridSpan w:val="5"/>
          </w:tcPr>
          <w:p w:rsidR="002E4EBE" w:rsidRDefault="002E4EBE" w:rsidP="00EF7C42">
            <w:pPr>
              <w:spacing w:line="420" w:lineRule="exact"/>
              <w:ind w:firstLineChars="0" w:firstLine="0"/>
              <w:jc w:val="center"/>
              <w:rPr>
                <w:rFonts w:ascii="宋体" w:hAnsi="宋体"/>
                <w:sz w:val="28"/>
                <w:szCs w:val="28"/>
              </w:rPr>
            </w:pPr>
          </w:p>
        </w:tc>
      </w:tr>
      <w:tr w:rsidR="002E4EBE" w:rsidTr="00EF7C42">
        <w:trPr>
          <w:jc w:val="center"/>
        </w:trPr>
        <w:tc>
          <w:tcPr>
            <w:tcW w:w="2802" w:type="dxa"/>
            <w:gridSpan w:val="2"/>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返程航班或车次信息</w:t>
            </w:r>
          </w:p>
        </w:tc>
        <w:tc>
          <w:tcPr>
            <w:tcW w:w="9347" w:type="dxa"/>
            <w:gridSpan w:val="5"/>
          </w:tcPr>
          <w:p w:rsidR="002E4EBE" w:rsidRDefault="002E4EBE" w:rsidP="00EF7C42">
            <w:pPr>
              <w:spacing w:line="420" w:lineRule="exact"/>
              <w:ind w:firstLineChars="0" w:firstLine="0"/>
              <w:jc w:val="center"/>
              <w:rPr>
                <w:rFonts w:ascii="宋体" w:hAnsi="宋体"/>
                <w:sz w:val="28"/>
                <w:szCs w:val="28"/>
              </w:rPr>
            </w:pPr>
          </w:p>
        </w:tc>
      </w:tr>
      <w:tr w:rsidR="002E4EBE" w:rsidTr="00EF7C42">
        <w:trPr>
          <w:jc w:val="center"/>
        </w:trPr>
        <w:tc>
          <w:tcPr>
            <w:tcW w:w="2024" w:type="dxa"/>
          </w:tcPr>
          <w:p w:rsidR="002E4EBE" w:rsidRDefault="002E4EBE" w:rsidP="00EF7C42">
            <w:pPr>
              <w:spacing w:line="420" w:lineRule="exact"/>
              <w:ind w:firstLineChars="0" w:firstLine="0"/>
              <w:jc w:val="center"/>
              <w:rPr>
                <w:rFonts w:ascii="宋体" w:hAnsi="宋体"/>
                <w:sz w:val="28"/>
                <w:szCs w:val="28"/>
              </w:rPr>
            </w:pPr>
            <w:r>
              <w:rPr>
                <w:rFonts w:ascii="宋体" w:hAnsi="宋体" w:hint="eastAsia"/>
                <w:sz w:val="28"/>
                <w:szCs w:val="28"/>
              </w:rPr>
              <w:t>备注</w:t>
            </w:r>
          </w:p>
        </w:tc>
        <w:tc>
          <w:tcPr>
            <w:tcW w:w="10125" w:type="dxa"/>
            <w:gridSpan w:val="6"/>
          </w:tcPr>
          <w:p w:rsidR="002E4EBE" w:rsidRDefault="002E4EBE" w:rsidP="00EF7C42">
            <w:pPr>
              <w:spacing w:line="420" w:lineRule="exact"/>
              <w:ind w:firstLineChars="0" w:firstLine="0"/>
              <w:jc w:val="center"/>
              <w:rPr>
                <w:rFonts w:ascii="宋体" w:hAnsi="宋体"/>
                <w:sz w:val="28"/>
                <w:szCs w:val="28"/>
              </w:rPr>
            </w:pPr>
          </w:p>
        </w:tc>
      </w:tr>
    </w:tbl>
    <w:p w:rsidR="002E4EBE" w:rsidRDefault="002E4EBE" w:rsidP="002E4EBE">
      <w:pPr>
        <w:widowControl/>
        <w:spacing w:before="0" w:beforeAutospacing="0" w:after="0" w:afterAutospacing="0" w:line="420" w:lineRule="exact"/>
        <w:ind w:firstLineChars="303" w:firstLine="848"/>
        <w:jc w:val="left"/>
        <w:rPr>
          <w:rFonts w:ascii="宋体" w:hAnsi="宋体" w:cs="宋体"/>
          <w:color w:val="000000"/>
          <w:kern w:val="0"/>
          <w:sz w:val="28"/>
          <w:szCs w:val="24"/>
        </w:rPr>
      </w:pPr>
      <w:r>
        <w:rPr>
          <w:rFonts w:ascii="宋体" w:hAnsi="宋体" w:cs="宋体" w:hint="eastAsia"/>
          <w:color w:val="000000"/>
          <w:kern w:val="0"/>
          <w:sz w:val="28"/>
          <w:szCs w:val="24"/>
        </w:rPr>
        <w:t>注：1、回执填写完毕后，请通过电子信箱或传真发回；</w:t>
      </w:r>
    </w:p>
    <w:p w:rsidR="002E4EBE" w:rsidRPr="00E275F6" w:rsidRDefault="002E4EBE" w:rsidP="002E4EBE">
      <w:pPr>
        <w:widowControl/>
        <w:spacing w:before="0" w:beforeAutospacing="0" w:after="0" w:afterAutospacing="0" w:line="420" w:lineRule="exact"/>
        <w:ind w:firstLineChars="753" w:firstLine="1807"/>
        <w:jc w:val="left"/>
        <w:rPr>
          <w:rFonts w:ascii="Times New Roman" w:hAnsi="Times New Roman"/>
          <w:sz w:val="24"/>
          <w:szCs w:val="24"/>
        </w:rPr>
      </w:pPr>
      <w:r w:rsidRPr="00E275F6">
        <w:rPr>
          <w:rFonts w:ascii="Times New Roman" w:hAnsi="Times New Roman" w:hint="eastAsia"/>
          <w:sz w:val="24"/>
          <w:szCs w:val="24"/>
        </w:rPr>
        <w:t>孙雷军</w:t>
      </w:r>
      <w:r w:rsidRPr="00E275F6">
        <w:rPr>
          <w:rFonts w:ascii="Times New Roman" w:hAnsi="Times New Roman" w:hint="eastAsia"/>
          <w:sz w:val="24"/>
          <w:szCs w:val="24"/>
        </w:rPr>
        <w:t xml:space="preserve">  </w:t>
      </w:r>
      <w:r w:rsidRPr="00E275F6">
        <w:rPr>
          <w:rFonts w:ascii="Times New Roman" w:hAnsi="Times New Roman" w:hint="eastAsia"/>
          <w:sz w:val="24"/>
          <w:szCs w:val="24"/>
        </w:rPr>
        <w:t>电话：</w:t>
      </w:r>
      <w:r w:rsidRPr="00E275F6">
        <w:rPr>
          <w:rFonts w:ascii="Times New Roman" w:hAnsi="Times New Roman" w:hint="eastAsia"/>
          <w:sz w:val="24"/>
          <w:szCs w:val="24"/>
        </w:rPr>
        <w:t xml:space="preserve">0931-4956193  </w:t>
      </w:r>
      <w:r w:rsidRPr="00E275F6">
        <w:rPr>
          <w:rFonts w:ascii="Times New Roman" w:hAnsi="Times New Roman" w:hint="eastAsia"/>
          <w:sz w:val="24"/>
          <w:szCs w:val="24"/>
        </w:rPr>
        <w:t>传真：</w:t>
      </w:r>
      <w:r w:rsidRPr="00E275F6">
        <w:rPr>
          <w:rFonts w:ascii="Times New Roman" w:hAnsi="Times New Roman" w:hint="eastAsia"/>
          <w:sz w:val="24"/>
          <w:szCs w:val="24"/>
        </w:rPr>
        <w:t xml:space="preserve">0931-4938103    </w:t>
      </w:r>
      <w:r w:rsidRPr="00E275F6">
        <w:rPr>
          <w:rFonts w:ascii="Times New Roman" w:hAnsi="Times New Roman" w:hint="eastAsia"/>
          <w:sz w:val="24"/>
          <w:szCs w:val="24"/>
        </w:rPr>
        <w:t>手机</w:t>
      </w:r>
      <w:r w:rsidRPr="00E275F6">
        <w:rPr>
          <w:rFonts w:ascii="Times New Roman" w:hAnsi="Times New Roman" w:hint="eastAsia"/>
          <w:sz w:val="24"/>
          <w:szCs w:val="24"/>
        </w:rPr>
        <w:t>13519673553</w:t>
      </w:r>
      <w:r w:rsidRPr="00E275F6">
        <w:rPr>
          <w:rFonts w:ascii="Times New Roman" w:hAnsi="Times New Roman" w:hint="eastAsia"/>
          <w:sz w:val="24"/>
          <w:szCs w:val="24"/>
        </w:rPr>
        <w:t>，</w:t>
      </w:r>
      <w:r w:rsidRPr="00E275F6">
        <w:rPr>
          <w:rFonts w:ascii="Times New Roman" w:hAnsi="Times New Roman"/>
          <w:sz w:val="24"/>
          <w:szCs w:val="24"/>
        </w:rPr>
        <w:t>E-mail:</w:t>
      </w:r>
      <w:r w:rsidRPr="00E275F6">
        <w:rPr>
          <w:rFonts w:ascii="Times New Roman" w:hAnsi="Times New Roman" w:hint="eastAsia"/>
          <w:sz w:val="24"/>
          <w:szCs w:val="24"/>
        </w:rPr>
        <w:t xml:space="preserve"> 413862113@qq.com</w:t>
      </w:r>
    </w:p>
    <w:p w:rsidR="002E4EBE" w:rsidRDefault="002E4EBE" w:rsidP="002E4EBE">
      <w:pPr>
        <w:widowControl/>
        <w:spacing w:before="0" w:beforeAutospacing="0" w:after="0" w:afterAutospacing="0" w:line="420" w:lineRule="exact"/>
        <w:ind w:firstLineChars="506" w:firstLine="1417"/>
        <w:jc w:val="left"/>
        <w:rPr>
          <w:rFonts w:ascii="宋体" w:hAnsi="宋体" w:cs="宋体"/>
          <w:color w:val="000000"/>
          <w:kern w:val="0"/>
          <w:sz w:val="28"/>
          <w:szCs w:val="24"/>
        </w:rPr>
      </w:pPr>
      <w:r>
        <w:rPr>
          <w:rFonts w:ascii="宋体" w:hAnsi="宋体" w:cs="宋体" w:hint="eastAsia"/>
          <w:color w:val="000000"/>
          <w:kern w:val="0"/>
          <w:sz w:val="28"/>
          <w:szCs w:val="24"/>
        </w:rPr>
        <w:t>2、参会代表接送，住宿、用餐等特殊需求，请在备注栏注明。</w:t>
      </w:r>
    </w:p>
    <w:p w:rsidR="002E4EBE" w:rsidRDefault="002E4EBE" w:rsidP="002E4EBE">
      <w:pPr>
        <w:spacing w:line="420" w:lineRule="exact"/>
        <w:ind w:firstLine="560"/>
        <w:rPr>
          <w:rFonts w:ascii="宋体" w:hAnsi="宋体"/>
          <w:sz w:val="28"/>
          <w:szCs w:val="28"/>
        </w:rPr>
      </w:pPr>
    </w:p>
    <w:bookmarkEnd w:id="0"/>
    <w:p w:rsidR="005610FC" w:rsidRPr="002E4EBE" w:rsidRDefault="005610FC" w:rsidP="002E4EBE">
      <w:pPr>
        <w:ind w:firstLine="420"/>
      </w:pPr>
    </w:p>
    <w:sectPr w:rsidR="005610FC" w:rsidRPr="002E4EBE" w:rsidSect="002E4EB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E6495"/>
    <w:multiLevelType w:val="singleLevel"/>
    <w:tmpl w:val="561E649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BE"/>
    <w:rsid w:val="002E4EBE"/>
    <w:rsid w:val="0056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BE"/>
    <w:pPr>
      <w:widowControl w:val="0"/>
      <w:spacing w:before="100" w:beforeAutospacing="1" w:after="100" w:afterAutospacing="1" w:line="540" w:lineRule="exact"/>
      <w:ind w:firstLineChars="200" w:firstLine="20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BE"/>
    <w:pPr>
      <w:widowControl w:val="0"/>
      <w:spacing w:before="100" w:beforeAutospacing="1" w:after="100" w:afterAutospacing="1" w:line="540" w:lineRule="exact"/>
      <w:ind w:firstLineChars="200" w:firstLine="20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0EC7-3C1F-42E6-AF19-5EF9D909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2015-10-19T00:33:00Z</dcterms:created>
  <dcterms:modified xsi:type="dcterms:W3CDTF">2015-10-19T00:35:00Z</dcterms:modified>
</cp:coreProperties>
</file>